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52001" w14:textId="77777777" w:rsidR="004E4360" w:rsidRDefault="004E4360">
      <w:pPr>
        <w:pBdr>
          <w:top w:val="nil"/>
          <w:left w:val="nil"/>
          <w:bottom w:val="nil"/>
          <w:right w:val="nil"/>
          <w:between w:val="nil"/>
        </w:pBdr>
        <w:spacing w:before="4" w:after="1"/>
        <w:rPr>
          <w:rFonts w:ascii="Times New Roman" w:eastAsia="Times New Roman" w:hAnsi="Times New Roman" w:cs="Times New Roman"/>
          <w:color w:val="000000"/>
          <w:sz w:val="26"/>
          <w:szCs w:val="26"/>
        </w:rPr>
      </w:pPr>
    </w:p>
    <w:p w14:paraId="25D9999C" w14:textId="77777777" w:rsidR="004E4360" w:rsidRDefault="004E4360">
      <w:pPr>
        <w:ind w:left="2863"/>
        <w:rPr>
          <w:rFonts w:ascii="Times New Roman" w:eastAsia="Times New Roman" w:hAnsi="Times New Roman" w:cs="Times New Roman"/>
          <w:sz w:val="20"/>
          <w:szCs w:val="20"/>
        </w:rPr>
      </w:pPr>
    </w:p>
    <w:p w14:paraId="27E6C7F2" w14:textId="77777777" w:rsidR="004E4360" w:rsidRDefault="004E4360">
      <w:pPr>
        <w:pBdr>
          <w:top w:val="nil"/>
          <w:left w:val="nil"/>
          <w:bottom w:val="nil"/>
          <w:right w:val="nil"/>
          <w:between w:val="nil"/>
        </w:pBdr>
        <w:rPr>
          <w:rFonts w:ascii="Times New Roman" w:eastAsia="Times New Roman" w:hAnsi="Times New Roman" w:cs="Times New Roman"/>
          <w:color w:val="000000"/>
          <w:sz w:val="20"/>
          <w:szCs w:val="20"/>
        </w:rPr>
      </w:pPr>
    </w:p>
    <w:p w14:paraId="5B915352" w14:textId="77777777" w:rsidR="004E4360" w:rsidRDefault="004E4360">
      <w:pPr>
        <w:pBdr>
          <w:top w:val="nil"/>
          <w:left w:val="nil"/>
          <w:bottom w:val="nil"/>
          <w:right w:val="nil"/>
          <w:between w:val="nil"/>
        </w:pBdr>
        <w:rPr>
          <w:rFonts w:ascii="Times New Roman" w:eastAsia="Times New Roman" w:hAnsi="Times New Roman" w:cs="Times New Roman"/>
          <w:color w:val="000000"/>
          <w:sz w:val="17"/>
          <w:szCs w:val="17"/>
        </w:rPr>
      </w:pPr>
    </w:p>
    <w:p w14:paraId="71366AC5" w14:textId="77777777" w:rsidR="004E4360" w:rsidRDefault="00000000">
      <w:pPr>
        <w:pStyle w:val="Ttulo"/>
        <w:spacing w:line="376" w:lineRule="auto"/>
      </w:pPr>
      <w:r>
        <w:rPr>
          <w:color w:val="231F20"/>
        </w:rPr>
        <w:t>REGULAMENTO GERAL DO CAMPEONATO FREE FIRE – Modo CS 4x4</w:t>
      </w:r>
    </w:p>
    <w:p w14:paraId="4FAAFCAE" w14:textId="77777777" w:rsidR="004E4360" w:rsidRDefault="004E4360">
      <w:pPr>
        <w:pBdr>
          <w:top w:val="nil"/>
          <w:left w:val="nil"/>
          <w:bottom w:val="nil"/>
          <w:right w:val="nil"/>
          <w:between w:val="nil"/>
        </w:pBdr>
        <w:rPr>
          <w:rFonts w:ascii="Arial" w:eastAsia="Arial" w:hAnsi="Arial" w:cs="Arial"/>
          <w:b/>
          <w:color w:val="000000"/>
          <w:sz w:val="30"/>
          <w:szCs w:val="30"/>
        </w:rPr>
      </w:pPr>
    </w:p>
    <w:p w14:paraId="6DAC7573" w14:textId="77777777" w:rsidR="004E4360" w:rsidRDefault="004E4360">
      <w:pPr>
        <w:pBdr>
          <w:top w:val="nil"/>
          <w:left w:val="nil"/>
          <w:bottom w:val="nil"/>
          <w:right w:val="nil"/>
          <w:between w:val="nil"/>
        </w:pBdr>
        <w:rPr>
          <w:rFonts w:ascii="Arial" w:eastAsia="Arial" w:hAnsi="Arial" w:cs="Arial"/>
          <w:b/>
          <w:color w:val="000000"/>
          <w:sz w:val="30"/>
          <w:szCs w:val="30"/>
        </w:rPr>
      </w:pPr>
    </w:p>
    <w:p w14:paraId="0C22BF9B" w14:textId="77777777" w:rsidR="004E4360" w:rsidRDefault="004E4360">
      <w:pPr>
        <w:pBdr>
          <w:top w:val="nil"/>
          <w:left w:val="nil"/>
          <w:bottom w:val="nil"/>
          <w:right w:val="nil"/>
          <w:between w:val="nil"/>
        </w:pBdr>
        <w:spacing w:before="4"/>
        <w:rPr>
          <w:rFonts w:ascii="Arial" w:eastAsia="Arial" w:hAnsi="Arial" w:cs="Arial"/>
          <w:b/>
          <w:color w:val="000000"/>
          <w:sz w:val="38"/>
          <w:szCs w:val="38"/>
        </w:rPr>
      </w:pPr>
    </w:p>
    <w:p w14:paraId="2C1D567B" w14:textId="77777777" w:rsidR="004E4360" w:rsidRDefault="00000000">
      <w:pPr>
        <w:pStyle w:val="Ttulo1"/>
        <w:numPr>
          <w:ilvl w:val="0"/>
          <w:numId w:val="1"/>
        </w:numPr>
        <w:tabs>
          <w:tab w:val="left" w:pos="543"/>
        </w:tabs>
        <w:ind w:left="543" w:hanging="359"/>
      </w:pPr>
      <w:r>
        <w:rPr>
          <w:color w:val="231F20"/>
        </w:rPr>
        <w:t>DA COMPETIÇÃO</w:t>
      </w:r>
    </w:p>
    <w:p w14:paraId="7C8B76DC" w14:textId="77777777" w:rsidR="004E4360" w:rsidRDefault="004E4360">
      <w:pPr>
        <w:pBdr>
          <w:top w:val="nil"/>
          <w:left w:val="nil"/>
          <w:bottom w:val="nil"/>
          <w:right w:val="nil"/>
          <w:between w:val="nil"/>
        </w:pBdr>
        <w:spacing w:before="6"/>
        <w:rPr>
          <w:rFonts w:ascii="Arial" w:eastAsia="Arial" w:hAnsi="Arial" w:cs="Arial"/>
          <w:b/>
          <w:color w:val="000000"/>
          <w:sz w:val="19"/>
          <w:szCs w:val="19"/>
        </w:rPr>
      </w:pPr>
    </w:p>
    <w:p w14:paraId="0D5BCF62" w14:textId="47C7A8AA" w:rsidR="004E4360" w:rsidRDefault="00000000">
      <w:pPr>
        <w:numPr>
          <w:ilvl w:val="1"/>
          <w:numId w:val="1"/>
        </w:numPr>
        <w:pBdr>
          <w:top w:val="nil"/>
          <w:left w:val="nil"/>
          <w:bottom w:val="nil"/>
          <w:right w:val="nil"/>
          <w:between w:val="nil"/>
        </w:pBdr>
        <w:tabs>
          <w:tab w:val="left" w:pos="760"/>
          <w:tab w:val="left" w:pos="764"/>
        </w:tabs>
        <w:ind w:left="764" w:right="124"/>
        <w:jc w:val="both"/>
        <w:rPr>
          <w:color w:val="231F20"/>
          <w:sz w:val="18"/>
          <w:szCs w:val="18"/>
        </w:rPr>
      </w:pPr>
      <w:r>
        <w:rPr>
          <w:color w:val="231F20"/>
          <w:sz w:val="18"/>
          <w:szCs w:val="18"/>
        </w:rPr>
        <w:t xml:space="preserve">É uma Competição esportiva organizada pela </w:t>
      </w:r>
      <w:r w:rsidR="006F0E38">
        <w:rPr>
          <w:color w:val="231F20"/>
          <w:sz w:val="18"/>
          <w:szCs w:val="18"/>
        </w:rPr>
        <w:t>CGS</w:t>
      </w:r>
      <w:r>
        <w:rPr>
          <w:color w:val="231F20"/>
          <w:sz w:val="18"/>
          <w:szCs w:val="18"/>
        </w:rPr>
        <w:t>, disputada através de partidas de FREE FIRE na plataforma mobile. O Campeonato será realizado em formato squad (equipe), com classificatórias</w:t>
      </w:r>
      <w:r w:rsidR="00345370">
        <w:rPr>
          <w:color w:val="231F20"/>
          <w:sz w:val="18"/>
          <w:szCs w:val="18"/>
        </w:rPr>
        <w:t xml:space="preserve"> </w:t>
      </w:r>
      <w:r w:rsidR="006F0E38">
        <w:rPr>
          <w:color w:val="231F20"/>
          <w:sz w:val="18"/>
          <w:szCs w:val="18"/>
        </w:rPr>
        <w:t xml:space="preserve">e final </w:t>
      </w:r>
      <w:r w:rsidR="00023594">
        <w:rPr>
          <w:color w:val="231F20"/>
          <w:sz w:val="18"/>
          <w:szCs w:val="18"/>
        </w:rPr>
        <w:t>presencias</w:t>
      </w:r>
      <w:r>
        <w:rPr>
          <w:color w:val="231F20"/>
          <w:sz w:val="18"/>
          <w:szCs w:val="18"/>
        </w:rPr>
        <w:t xml:space="preserve"> durante os dias </w:t>
      </w:r>
      <w:r w:rsidR="006F0E38">
        <w:rPr>
          <w:color w:val="231F20"/>
          <w:sz w:val="18"/>
          <w:szCs w:val="18"/>
        </w:rPr>
        <w:t>08 a 11 de agosto</w:t>
      </w:r>
      <w:r>
        <w:rPr>
          <w:color w:val="231F20"/>
          <w:sz w:val="18"/>
          <w:szCs w:val="18"/>
        </w:rPr>
        <w:t xml:space="preserve"> </w:t>
      </w:r>
      <w:r w:rsidR="006F0E38">
        <w:rPr>
          <w:color w:val="231F20"/>
          <w:sz w:val="18"/>
          <w:szCs w:val="18"/>
        </w:rPr>
        <w:t>na arena CGS</w:t>
      </w:r>
      <w:r>
        <w:rPr>
          <w:color w:val="231F20"/>
          <w:sz w:val="18"/>
          <w:szCs w:val="18"/>
        </w:rPr>
        <w:t>.</w:t>
      </w:r>
    </w:p>
    <w:p w14:paraId="162FA704" w14:textId="77777777"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Descrição Geral da Competição:</w:t>
      </w:r>
    </w:p>
    <w:p w14:paraId="3D26F1B6" w14:textId="77777777" w:rsidR="004E4360" w:rsidRDefault="00000000">
      <w:pPr>
        <w:numPr>
          <w:ilvl w:val="1"/>
          <w:numId w:val="1"/>
        </w:numPr>
        <w:pBdr>
          <w:top w:val="nil"/>
          <w:left w:val="nil"/>
          <w:bottom w:val="nil"/>
          <w:right w:val="nil"/>
          <w:between w:val="nil"/>
        </w:pBdr>
        <w:tabs>
          <w:tab w:val="left" w:pos="764"/>
        </w:tabs>
        <w:spacing w:before="171"/>
        <w:ind w:left="764"/>
        <w:rPr>
          <w:color w:val="231F20"/>
          <w:sz w:val="18"/>
          <w:szCs w:val="18"/>
        </w:rPr>
      </w:pPr>
      <w:r>
        <w:rPr>
          <w:color w:val="231F20"/>
          <w:sz w:val="18"/>
          <w:szCs w:val="18"/>
        </w:rPr>
        <w:t>Jogo: FREE FIRE</w:t>
      </w:r>
    </w:p>
    <w:p w14:paraId="1A13A1DF" w14:textId="77777777"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Plataforma: Mobile;</w:t>
      </w:r>
    </w:p>
    <w:p w14:paraId="7E3597D0" w14:textId="77777777"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Vagas: Até 8 Equipes</w:t>
      </w:r>
    </w:p>
    <w:p w14:paraId="690E026B" w14:textId="77777777"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Taxa de Inscrição: Gratuita;</w:t>
      </w:r>
    </w:p>
    <w:p w14:paraId="597FA673" w14:textId="77777777" w:rsidR="004E4360" w:rsidRDefault="00000000">
      <w:pPr>
        <w:numPr>
          <w:ilvl w:val="1"/>
          <w:numId w:val="1"/>
        </w:numPr>
        <w:pBdr>
          <w:top w:val="nil"/>
          <w:left w:val="nil"/>
          <w:bottom w:val="nil"/>
          <w:right w:val="nil"/>
          <w:between w:val="nil"/>
        </w:pBdr>
        <w:tabs>
          <w:tab w:val="left" w:pos="760"/>
          <w:tab w:val="left" w:pos="764"/>
        </w:tabs>
        <w:spacing w:before="170"/>
        <w:ind w:left="764" w:right="125"/>
        <w:jc w:val="both"/>
        <w:rPr>
          <w:color w:val="231F20"/>
          <w:sz w:val="18"/>
          <w:szCs w:val="18"/>
        </w:rPr>
      </w:pPr>
      <w:r>
        <w:rPr>
          <w:color w:val="231F20"/>
          <w:sz w:val="18"/>
          <w:szCs w:val="18"/>
        </w:rPr>
        <w:t>Formato do torneio: Eliminatório, será decidido a quantidade de partidas de acordo com a quantidade de equi pes inscritas.</w:t>
      </w:r>
    </w:p>
    <w:p w14:paraId="112172FB" w14:textId="1B9FEE47"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 xml:space="preserve">Período de inscrição: De </w:t>
      </w:r>
      <w:r w:rsidR="006F0E38">
        <w:rPr>
          <w:color w:val="231F20"/>
          <w:sz w:val="18"/>
          <w:szCs w:val="18"/>
        </w:rPr>
        <w:t>05</w:t>
      </w:r>
      <w:r>
        <w:rPr>
          <w:color w:val="231F20"/>
          <w:sz w:val="18"/>
          <w:szCs w:val="18"/>
        </w:rPr>
        <w:t xml:space="preserve"> de </w:t>
      </w:r>
      <w:r w:rsidR="006F0E38">
        <w:rPr>
          <w:color w:val="231F20"/>
          <w:sz w:val="18"/>
          <w:szCs w:val="18"/>
        </w:rPr>
        <w:t xml:space="preserve">agosto </w:t>
      </w:r>
      <w:r>
        <w:rPr>
          <w:color w:val="231F20"/>
          <w:sz w:val="18"/>
          <w:szCs w:val="18"/>
        </w:rPr>
        <w:t>de 202</w:t>
      </w:r>
      <w:r w:rsidR="006F0E38">
        <w:rPr>
          <w:color w:val="231F20"/>
          <w:sz w:val="18"/>
          <w:szCs w:val="18"/>
        </w:rPr>
        <w:t>4</w:t>
      </w:r>
      <w:r>
        <w:rPr>
          <w:color w:val="231F20"/>
          <w:sz w:val="18"/>
          <w:szCs w:val="18"/>
        </w:rPr>
        <w:t xml:space="preserve"> a </w:t>
      </w:r>
      <w:r w:rsidR="006F0E38">
        <w:rPr>
          <w:color w:val="231F20"/>
          <w:sz w:val="18"/>
          <w:szCs w:val="18"/>
        </w:rPr>
        <w:t xml:space="preserve">07 </w:t>
      </w:r>
      <w:r>
        <w:rPr>
          <w:color w:val="231F20"/>
          <w:sz w:val="18"/>
          <w:szCs w:val="18"/>
        </w:rPr>
        <w:t xml:space="preserve">de </w:t>
      </w:r>
      <w:r w:rsidR="006F0E38">
        <w:rPr>
          <w:color w:val="231F20"/>
          <w:sz w:val="18"/>
          <w:szCs w:val="18"/>
        </w:rPr>
        <w:t xml:space="preserve">agosto </w:t>
      </w:r>
      <w:r>
        <w:rPr>
          <w:color w:val="231F20"/>
          <w:sz w:val="18"/>
          <w:szCs w:val="18"/>
        </w:rPr>
        <w:t>de 202</w:t>
      </w:r>
      <w:r w:rsidR="006F0E38">
        <w:rPr>
          <w:color w:val="231F20"/>
          <w:sz w:val="18"/>
          <w:szCs w:val="18"/>
        </w:rPr>
        <w:t>4</w:t>
      </w:r>
      <w:r>
        <w:rPr>
          <w:color w:val="231F20"/>
          <w:sz w:val="18"/>
          <w:szCs w:val="18"/>
        </w:rPr>
        <w:t xml:space="preserve"> ou até esgotarem as vagas.</w:t>
      </w:r>
    </w:p>
    <w:p w14:paraId="4B44BB8F" w14:textId="4E32F8F0"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 xml:space="preserve">Período dos jogos eliminatórios/classificatórios </w:t>
      </w:r>
      <w:r w:rsidR="00345370">
        <w:rPr>
          <w:color w:val="231F20"/>
          <w:sz w:val="18"/>
          <w:szCs w:val="18"/>
        </w:rPr>
        <w:t>e final presencial</w:t>
      </w:r>
      <w:r>
        <w:rPr>
          <w:color w:val="231F20"/>
          <w:sz w:val="18"/>
          <w:szCs w:val="18"/>
        </w:rPr>
        <w:t xml:space="preserve">: De </w:t>
      </w:r>
      <w:r w:rsidR="006F0E38">
        <w:rPr>
          <w:color w:val="231F20"/>
          <w:sz w:val="18"/>
          <w:szCs w:val="18"/>
        </w:rPr>
        <w:t>08 a 11 de agosto de 2024</w:t>
      </w:r>
      <w:r>
        <w:rPr>
          <w:color w:val="231F20"/>
          <w:sz w:val="18"/>
          <w:szCs w:val="18"/>
        </w:rPr>
        <w:t>.</w:t>
      </w:r>
    </w:p>
    <w:p w14:paraId="68FDD740" w14:textId="45BE2DBD" w:rsidR="004E4360" w:rsidRDefault="00000000">
      <w:pPr>
        <w:numPr>
          <w:ilvl w:val="1"/>
          <w:numId w:val="1"/>
        </w:numPr>
        <w:pBdr>
          <w:top w:val="nil"/>
          <w:left w:val="nil"/>
          <w:bottom w:val="nil"/>
          <w:right w:val="nil"/>
          <w:between w:val="nil"/>
        </w:pBdr>
        <w:tabs>
          <w:tab w:val="left" w:pos="759"/>
        </w:tabs>
        <w:spacing w:before="170"/>
        <w:ind w:left="759" w:hanging="575"/>
        <w:rPr>
          <w:color w:val="231F20"/>
          <w:sz w:val="18"/>
          <w:szCs w:val="18"/>
        </w:rPr>
      </w:pPr>
      <w:r>
        <w:rPr>
          <w:color w:val="231F20"/>
          <w:sz w:val="18"/>
          <w:szCs w:val="18"/>
        </w:rPr>
        <w:t xml:space="preserve">A Competição será coordenada e organizada pela </w:t>
      </w:r>
      <w:r w:rsidR="006F0E38">
        <w:rPr>
          <w:color w:val="231F20"/>
          <w:sz w:val="18"/>
          <w:szCs w:val="18"/>
        </w:rPr>
        <w:t>CGS</w:t>
      </w:r>
      <w:r>
        <w:rPr>
          <w:color w:val="231F20"/>
          <w:sz w:val="18"/>
          <w:szCs w:val="18"/>
        </w:rPr>
        <w:t>.</w:t>
      </w:r>
    </w:p>
    <w:p w14:paraId="6D37AB55" w14:textId="77777777" w:rsidR="004E4360" w:rsidRDefault="004E4360">
      <w:pPr>
        <w:pBdr>
          <w:top w:val="nil"/>
          <w:left w:val="nil"/>
          <w:bottom w:val="nil"/>
          <w:right w:val="nil"/>
          <w:between w:val="nil"/>
        </w:pBdr>
        <w:spacing w:before="2"/>
        <w:rPr>
          <w:color w:val="000000"/>
          <w:sz w:val="15"/>
          <w:szCs w:val="15"/>
        </w:rPr>
      </w:pPr>
    </w:p>
    <w:p w14:paraId="0BB4CA1A" w14:textId="77777777" w:rsidR="004E4360" w:rsidRDefault="00000000">
      <w:pPr>
        <w:pStyle w:val="Ttulo1"/>
        <w:numPr>
          <w:ilvl w:val="0"/>
          <w:numId w:val="1"/>
        </w:numPr>
        <w:tabs>
          <w:tab w:val="left" w:pos="543"/>
        </w:tabs>
        <w:spacing w:before="1"/>
        <w:ind w:left="543" w:hanging="359"/>
      </w:pPr>
      <w:r>
        <w:rPr>
          <w:color w:val="231F20"/>
        </w:rPr>
        <w:t>ELEGIBILIDADE DOS JOGADORES E TÉCNICOS</w:t>
      </w:r>
    </w:p>
    <w:p w14:paraId="31BA026A" w14:textId="77777777" w:rsidR="004E4360" w:rsidRDefault="004E4360">
      <w:pPr>
        <w:pBdr>
          <w:top w:val="nil"/>
          <w:left w:val="nil"/>
          <w:bottom w:val="nil"/>
          <w:right w:val="nil"/>
          <w:between w:val="nil"/>
        </w:pBdr>
        <w:spacing w:before="6"/>
        <w:rPr>
          <w:rFonts w:ascii="Arial" w:eastAsia="Arial" w:hAnsi="Arial" w:cs="Arial"/>
          <w:b/>
          <w:color w:val="000000"/>
          <w:sz w:val="19"/>
          <w:szCs w:val="19"/>
        </w:rPr>
      </w:pPr>
    </w:p>
    <w:p w14:paraId="47FB7479" w14:textId="77777777" w:rsidR="004E4360" w:rsidRDefault="00000000">
      <w:pPr>
        <w:numPr>
          <w:ilvl w:val="1"/>
          <w:numId w:val="1"/>
        </w:numPr>
        <w:pBdr>
          <w:top w:val="nil"/>
          <w:left w:val="nil"/>
          <w:bottom w:val="nil"/>
          <w:right w:val="nil"/>
          <w:between w:val="nil"/>
        </w:pBdr>
        <w:tabs>
          <w:tab w:val="left" w:pos="760"/>
          <w:tab w:val="left" w:pos="764"/>
        </w:tabs>
        <w:ind w:left="764" w:right="125"/>
        <w:jc w:val="both"/>
        <w:rPr>
          <w:color w:val="231F20"/>
          <w:sz w:val="18"/>
          <w:szCs w:val="18"/>
        </w:rPr>
      </w:pPr>
      <w:r>
        <w:rPr>
          <w:color w:val="231F20"/>
          <w:sz w:val="18"/>
          <w:szCs w:val="18"/>
        </w:rPr>
        <w:t>Idade do jogador: a idade mínima é 12 anos. Jogadores classificados para as finais presenciais precisarão da autorização dos pais e ou acompanhamento dos mesmos.</w:t>
      </w:r>
    </w:p>
    <w:p w14:paraId="14B0293D" w14:textId="77777777"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Residência: Para fins destas Regras, se define como residência estar de maneira física e legal no território</w:t>
      </w:r>
    </w:p>
    <w:p w14:paraId="452AD67C" w14:textId="77777777" w:rsidR="004E4360" w:rsidRDefault="00000000">
      <w:pPr>
        <w:pBdr>
          <w:top w:val="nil"/>
          <w:left w:val="nil"/>
          <w:bottom w:val="nil"/>
          <w:right w:val="nil"/>
          <w:between w:val="nil"/>
        </w:pBdr>
        <w:ind w:left="764"/>
        <w:rPr>
          <w:color w:val="000000"/>
          <w:sz w:val="18"/>
          <w:szCs w:val="18"/>
        </w:rPr>
      </w:pPr>
      <w:r>
        <w:rPr>
          <w:color w:val="231F20"/>
          <w:sz w:val="18"/>
          <w:szCs w:val="18"/>
        </w:rPr>
        <w:t>brasileiro.</w:t>
      </w:r>
    </w:p>
    <w:p w14:paraId="17733E46" w14:textId="77777777" w:rsidR="004E4360" w:rsidRDefault="00000000">
      <w:pPr>
        <w:numPr>
          <w:ilvl w:val="1"/>
          <w:numId w:val="1"/>
        </w:numPr>
        <w:pBdr>
          <w:top w:val="nil"/>
          <w:left w:val="nil"/>
          <w:bottom w:val="nil"/>
          <w:right w:val="nil"/>
          <w:between w:val="nil"/>
        </w:pBdr>
        <w:tabs>
          <w:tab w:val="left" w:pos="764"/>
        </w:tabs>
        <w:spacing w:before="170"/>
        <w:ind w:left="764"/>
        <w:rPr>
          <w:color w:val="231F20"/>
          <w:sz w:val="18"/>
          <w:szCs w:val="18"/>
        </w:rPr>
      </w:pPr>
      <w:r>
        <w:rPr>
          <w:color w:val="231F20"/>
          <w:sz w:val="18"/>
          <w:szCs w:val="18"/>
        </w:rPr>
        <w:t>Quantidade: Para participar do torneio, cada equipe deverá contar com, no mínimo, quatro (4) jogadores e po-</w:t>
      </w:r>
    </w:p>
    <w:p w14:paraId="3B28B422" w14:textId="77777777" w:rsidR="004E4360" w:rsidRDefault="00000000">
      <w:pPr>
        <w:pBdr>
          <w:top w:val="nil"/>
          <w:left w:val="nil"/>
          <w:bottom w:val="nil"/>
          <w:right w:val="nil"/>
          <w:between w:val="nil"/>
        </w:pBdr>
        <w:ind w:left="764"/>
        <w:rPr>
          <w:color w:val="000000"/>
          <w:sz w:val="18"/>
          <w:szCs w:val="18"/>
        </w:rPr>
      </w:pPr>
      <w:r>
        <w:rPr>
          <w:color w:val="231F20"/>
          <w:sz w:val="18"/>
          <w:szCs w:val="18"/>
        </w:rPr>
        <w:t>derá ter até no máximo seis (6), sendo 2 jogadores suplentes.</w:t>
      </w:r>
    </w:p>
    <w:p w14:paraId="239358BD" w14:textId="5224714D" w:rsidR="004E4360" w:rsidRDefault="00000000">
      <w:pPr>
        <w:numPr>
          <w:ilvl w:val="1"/>
          <w:numId w:val="1"/>
        </w:numPr>
        <w:pBdr>
          <w:top w:val="nil"/>
          <w:left w:val="nil"/>
          <w:bottom w:val="nil"/>
          <w:right w:val="nil"/>
          <w:between w:val="nil"/>
        </w:pBdr>
        <w:tabs>
          <w:tab w:val="left" w:pos="760"/>
          <w:tab w:val="left" w:pos="764"/>
        </w:tabs>
        <w:spacing w:before="170"/>
        <w:ind w:left="764" w:right="124"/>
        <w:jc w:val="both"/>
        <w:rPr>
          <w:color w:val="231F20"/>
          <w:sz w:val="18"/>
          <w:szCs w:val="18"/>
        </w:rPr>
      </w:pPr>
      <w:r>
        <w:rPr>
          <w:color w:val="231F20"/>
          <w:sz w:val="18"/>
          <w:szCs w:val="18"/>
        </w:rPr>
        <w:t xml:space="preserve">Prova de residência: A </w:t>
      </w:r>
      <w:r w:rsidR="006F0E38">
        <w:rPr>
          <w:color w:val="231F20"/>
          <w:sz w:val="18"/>
          <w:szCs w:val="18"/>
        </w:rPr>
        <w:t>CGS</w:t>
      </w:r>
      <w:r>
        <w:rPr>
          <w:color w:val="231F20"/>
          <w:sz w:val="18"/>
          <w:szCs w:val="18"/>
        </w:rPr>
        <w:t xml:space="preserve"> poderá requerer documentação que valide a residência dos jogadores. A evidência documental aceitável inclui somente documentos legais e oficiais, tais como: cédula de identidade, passaporte, certidão de nascimento, comprovante de endereço, etc.</w:t>
      </w:r>
    </w:p>
    <w:p w14:paraId="66C02313" w14:textId="77777777" w:rsidR="004E4360" w:rsidRDefault="00000000">
      <w:pPr>
        <w:numPr>
          <w:ilvl w:val="1"/>
          <w:numId w:val="1"/>
        </w:numPr>
        <w:pBdr>
          <w:top w:val="nil"/>
          <w:left w:val="nil"/>
          <w:bottom w:val="nil"/>
          <w:right w:val="nil"/>
          <w:between w:val="nil"/>
        </w:pBdr>
        <w:tabs>
          <w:tab w:val="left" w:pos="760"/>
          <w:tab w:val="left" w:pos="764"/>
        </w:tabs>
        <w:spacing w:before="170"/>
        <w:ind w:left="764" w:right="125"/>
        <w:jc w:val="both"/>
        <w:rPr>
          <w:color w:val="231F20"/>
          <w:sz w:val="18"/>
          <w:szCs w:val="18"/>
        </w:rPr>
      </w:pPr>
      <w:r>
        <w:rPr>
          <w:color w:val="231F20"/>
          <w:sz w:val="18"/>
          <w:szCs w:val="18"/>
        </w:rPr>
        <w:t>Os competidores menores de 18 (dezoito) anos que se classificarem para a Final Presencial da Competição deverão estar obrigatoriamente acompanhados de seus respectivos responsáveis na data de realização da Final em questão ou enviar termo de autorização assinado por seu responsável para a Organização da Competição em até 5 (cinco) dias anteriores à data de realização da Final em questão.</w:t>
      </w:r>
    </w:p>
    <w:p w14:paraId="740E76A0" w14:textId="77777777" w:rsidR="004E4360" w:rsidRDefault="00000000">
      <w:pPr>
        <w:numPr>
          <w:ilvl w:val="1"/>
          <w:numId w:val="1"/>
        </w:numPr>
        <w:pBdr>
          <w:top w:val="nil"/>
          <w:left w:val="nil"/>
          <w:bottom w:val="nil"/>
          <w:right w:val="nil"/>
          <w:between w:val="nil"/>
        </w:pBdr>
        <w:tabs>
          <w:tab w:val="left" w:pos="760"/>
          <w:tab w:val="left" w:pos="764"/>
        </w:tabs>
        <w:spacing w:before="170"/>
        <w:ind w:left="764" w:right="126"/>
        <w:jc w:val="both"/>
        <w:rPr>
          <w:color w:val="231F20"/>
          <w:sz w:val="18"/>
          <w:szCs w:val="18"/>
        </w:rPr>
        <w:sectPr w:rsidR="004E4360">
          <w:headerReference w:type="default" r:id="rId9"/>
          <w:footerReference w:type="default" r:id="rId10"/>
          <w:pgSz w:w="11910" w:h="16840"/>
          <w:pgMar w:top="1480" w:right="1120" w:bottom="880" w:left="1140" w:header="720" w:footer="687" w:gutter="0"/>
          <w:pgNumType w:start="1"/>
          <w:cols w:space="720"/>
        </w:sectPr>
      </w:pPr>
      <w:r>
        <w:rPr>
          <w:color w:val="231F20"/>
          <w:sz w:val="18"/>
          <w:szCs w:val="18"/>
        </w:rPr>
        <w:t>Ao realizar a inscrição no Campeonato, todos os competidores e responsáveis, quando aplicável, autorizam a3utomaticamente, de forma inteiramente gratuita, a título universal, em caráter total, definitivo, irrevogável e</w:t>
      </w:r>
    </w:p>
    <w:p w14:paraId="69E9D973" w14:textId="3591D3EE" w:rsidR="004E4360" w:rsidRDefault="00000000">
      <w:pPr>
        <w:tabs>
          <w:tab w:val="left" w:pos="760"/>
          <w:tab w:val="left" w:pos="764"/>
        </w:tabs>
        <w:spacing w:before="170"/>
        <w:ind w:right="126"/>
        <w:jc w:val="both"/>
        <w:rPr>
          <w:color w:val="000000"/>
          <w:sz w:val="18"/>
          <w:szCs w:val="18"/>
        </w:rPr>
      </w:pPr>
      <w:r>
        <w:rPr>
          <w:color w:val="231F20"/>
          <w:sz w:val="18"/>
          <w:szCs w:val="18"/>
        </w:rPr>
        <w:lastRenderedPageBreak/>
        <w:t xml:space="preserve">irretratável e livre de qualquer ônus ou encargo a utilização de seu nome, imagem, voz, fotos, arquivo e qualquer outro tipo de mídia relacionada à Competição sendo elas digitais ou não. A </w:t>
      </w:r>
      <w:r w:rsidR="006F0E38">
        <w:rPr>
          <w:color w:val="231F20"/>
          <w:sz w:val="18"/>
          <w:szCs w:val="18"/>
        </w:rPr>
        <w:t>CGS</w:t>
      </w:r>
      <w:r>
        <w:rPr>
          <w:color w:val="231F20"/>
          <w:sz w:val="18"/>
          <w:szCs w:val="18"/>
        </w:rPr>
        <w:t>, poderá a seu exclusivo critério, por si ou por terceiros por elas autorizados, utilizar as Mídias livremente, transmiti-las via televisão de qualquer espécie (televisão aberta ou televisão por assinatura, através de todas as formas de transporte de sinal existentes, exemplificativamente UHF, VHF, cabo, MMDS e satélite), disseminá-la através da Internet e/ou telefonia, fixa ou móvel, bem como dar às Mídias outras utilizações nos termos da presente autorização, como comunicação através de cartazes, folders, flyers, outdoors, vinhetas, peças promocionais, websites, redes sociais, meios de comunicação, dentre outros, sem limitação de tempo ou de número de vezes, no Brasil e/ou no exterior.</w:t>
      </w:r>
    </w:p>
    <w:p w14:paraId="4B47FE66"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 xml:space="preserve">A inscrição será livre aos Competidores que preencherem os requisitos mínimos descritos no Regulamento da Competição e no website: </w:t>
      </w:r>
      <w:hyperlink r:id="rId11">
        <w:r>
          <w:rPr>
            <w:color w:val="1155CC"/>
            <w:sz w:val="18"/>
            <w:szCs w:val="18"/>
            <w:u w:val="single"/>
          </w:rPr>
          <w:t>Battlefy</w:t>
        </w:r>
      </w:hyperlink>
    </w:p>
    <w:p w14:paraId="23F75EEE"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 xml:space="preserve"> Nesse formato os competidores irão enfrentar-se na fase eliminatórias.</w:t>
      </w:r>
    </w:p>
    <w:p w14:paraId="64019C10" w14:textId="77777777" w:rsidR="004E4360" w:rsidRDefault="004E4360">
      <w:pPr>
        <w:pBdr>
          <w:top w:val="nil"/>
          <w:left w:val="nil"/>
          <w:bottom w:val="nil"/>
          <w:right w:val="nil"/>
          <w:between w:val="nil"/>
        </w:pBdr>
        <w:spacing w:before="3"/>
        <w:rPr>
          <w:color w:val="000000"/>
          <w:sz w:val="15"/>
          <w:szCs w:val="15"/>
        </w:rPr>
      </w:pPr>
    </w:p>
    <w:p w14:paraId="2CCCF638" w14:textId="77777777" w:rsidR="004E4360" w:rsidRDefault="00000000">
      <w:pPr>
        <w:pStyle w:val="Ttulo1"/>
        <w:numPr>
          <w:ilvl w:val="0"/>
          <w:numId w:val="1"/>
        </w:numPr>
        <w:tabs>
          <w:tab w:val="left" w:pos="466"/>
        </w:tabs>
        <w:ind w:left="466" w:hanging="359"/>
      </w:pPr>
      <w:r>
        <w:rPr>
          <w:color w:val="231F20"/>
        </w:rPr>
        <w:t>ELEGIBILIDADE DE EQUIPES</w:t>
      </w:r>
    </w:p>
    <w:p w14:paraId="4E0E851B" w14:textId="77777777" w:rsidR="004E4360" w:rsidRDefault="004E4360">
      <w:pPr>
        <w:pBdr>
          <w:top w:val="nil"/>
          <w:left w:val="nil"/>
          <w:bottom w:val="nil"/>
          <w:right w:val="nil"/>
          <w:between w:val="nil"/>
        </w:pBdr>
        <w:spacing w:before="6"/>
        <w:rPr>
          <w:rFonts w:ascii="Arial" w:eastAsia="Arial" w:hAnsi="Arial" w:cs="Arial"/>
          <w:b/>
          <w:color w:val="000000"/>
          <w:sz w:val="19"/>
          <w:szCs w:val="19"/>
        </w:rPr>
      </w:pPr>
    </w:p>
    <w:p w14:paraId="1E153095" w14:textId="77777777" w:rsidR="004E4360" w:rsidRDefault="00000000">
      <w:pPr>
        <w:numPr>
          <w:ilvl w:val="1"/>
          <w:numId w:val="1"/>
        </w:numPr>
        <w:pBdr>
          <w:top w:val="nil"/>
          <w:left w:val="nil"/>
          <w:bottom w:val="nil"/>
          <w:right w:val="nil"/>
          <w:between w:val="nil"/>
        </w:pBdr>
        <w:tabs>
          <w:tab w:val="left" w:pos="687"/>
        </w:tabs>
        <w:rPr>
          <w:color w:val="231F20"/>
          <w:sz w:val="18"/>
          <w:szCs w:val="18"/>
        </w:rPr>
      </w:pPr>
      <w:r>
        <w:rPr>
          <w:color w:val="231F20"/>
          <w:sz w:val="18"/>
          <w:szCs w:val="18"/>
        </w:rPr>
        <w:t>Obrigatoriedade de Participação. Quando selecionada, a equipe compromete-se a participar de todas as Etapas e partidas, ficando sujeita a penalidades, incluindo desclassificação, caso descumpra este compromisso.</w:t>
      </w:r>
    </w:p>
    <w:p w14:paraId="2DF57A74"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Troca de nome da equipe. É estritamente proibido a troca do nome da equipe após finalizada a etapa de inscrições. Na final a equipe poderá mudar de nome, porém terá que consultar um arbitro antes do presencial, a equipe que alterar o nome sem avisar o árbitro será automaticamente desclassificada.</w:t>
      </w:r>
    </w:p>
    <w:p w14:paraId="3D678211"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Troca de Line up. É proibida qualquer alteração na line up após o término da etapa de inscrições, salvo</w:t>
      </w:r>
    </w:p>
    <w:p w14:paraId="46F59C6B"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Participação múltipla de organização ou guilda. Uma organização poderá inscrever mais de uma equipe no</w:t>
      </w:r>
    </w:p>
    <w:p w14:paraId="577E9155" w14:textId="77777777" w:rsidR="004E4360" w:rsidRDefault="00000000">
      <w:pPr>
        <w:pBdr>
          <w:top w:val="nil"/>
          <w:left w:val="nil"/>
          <w:bottom w:val="nil"/>
          <w:right w:val="nil"/>
          <w:between w:val="nil"/>
        </w:pBdr>
        <w:ind w:left="687"/>
        <w:jc w:val="both"/>
        <w:rPr>
          <w:color w:val="000000"/>
          <w:sz w:val="18"/>
          <w:szCs w:val="18"/>
        </w:rPr>
      </w:pPr>
      <w:r>
        <w:rPr>
          <w:color w:val="231F20"/>
          <w:sz w:val="18"/>
          <w:szCs w:val="18"/>
        </w:rPr>
        <w:t>torneio, desde que utilize nomes diferentes para as equipes.</w:t>
      </w:r>
    </w:p>
    <w:p w14:paraId="2D9A4944" w14:textId="77777777" w:rsidR="004E4360" w:rsidRDefault="004E4360">
      <w:pPr>
        <w:pBdr>
          <w:top w:val="nil"/>
          <w:left w:val="nil"/>
          <w:bottom w:val="nil"/>
          <w:right w:val="nil"/>
          <w:between w:val="nil"/>
        </w:pBdr>
        <w:spacing w:before="3"/>
        <w:rPr>
          <w:color w:val="000000"/>
          <w:sz w:val="15"/>
          <w:szCs w:val="15"/>
        </w:rPr>
      </w:pPr>
    </w:p>
    <w:p w14:paraId="12F971F3" w14:textId="77777777" w:rsidR="004E4360" w:rsidRDefault="00000000">
      <w:pPr>
        <w:pStyle w:val="Ttulo1"/>
        <w:numPr>
          <w:ilvl w:val="0"/>
          <w:numId w:val="1"/>
        </w:numPr>
        <w:tabs>
          <w:tab w:val="left" w:pos="466"/>
        </w:tabs>
        <w:ind w:left="466" w:hanging="359"/>
      </w:pPr>
      <w:r>
        <w:rPr>
          <w:color w:val="231F20"/>
        </w:rPr>
        <w:t>REGISTRO E PARTICIPAÇÃO</w:t>
      </w:r>
    </w:p>
    <w:p w14:paraId="06952C41"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23CF7D33" w14:textId="529371CB" w:rsidR="004E4360" w:rsidRDefault="00000000">
      <w:pPr>
        <w:numPr>
          <w:ilvl w:val="1"/>
          <w:numId w:val="1"/>
        </w:numPr>
        <w:pBdr>
          <w:top w:val="nil"/>
          <w:left w:val="nil"/>
          <w:bottom w:val="nil"/>
          <w:right w:val="nil"/>
          <w:between w:val="nil"/>
        </w:pBdr>
        <w:tabs>
          <w:tab w:val="left" w:pos="683"/>
          <w:tab w:val="left" w:pos="687"/>
        </w:tabs>
        <w:ind w:right="125"/>
        <w:jc w:val="both"/>
        <w:rPr>
          <w:color w:val="231F20"/>
          <w:sz w:val="18"/>
          <w:szCs w:val="18"/>
        </w:rPr>
      </w:pPr>
      <w:r>
        <w:rPr>
          <w:color w:val="231F20"/>
          <w:sz w:val="18"/>
          <w:szCs w:val="18"/>
        </w:rPr>
        <w:t xml:space="preserve">Registro de jogadores. Todos os jogadores interessados em participar deverão fazer a inscrição no site ou plataforma divulgada pela </w:t>
      </w:r>
      <w:r w:rsidR="006F0E38">
        <w:rPr>
          <w:color w:val="231F20"/>
          <w:sz w:val="18"/>
          <w:szCs w:val="18"/>
        </w:rPr>
        <w:t>CGS</w:t>
      </w:r>
      <w:r>
        <w:rPr>
          <w:color w:val="231F20"/>
          <w:sz w:val="18"/>
          <w:szCs w:val="18"/>
        </w:rPr>
        <w:t>.</w:t>
      </w:r>
    </w:p>
    <w:p w14:paraId="6A02E138" w14:textId="59F4AEE8"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 xml:space="preserve">Nomes de equipes e jogadores. Os nomes das equipes e jogadores devem ser únicos, a </w:t>
      </w:r>
      <w:r w:rsidR="006F0E38">
        <w:rPr>
          <w:color w:val="231F20"/>
          <w:sz w:val="18"/>
          <w:szCs w:val="18"/>
        </w:rPr>
        <w:t>CGS</w:t>
      </w:r>
      <w:r>
        <w:rPr>
          <w:color w:val="231F20"/>
          <w:sz w:val="18"/>
          <w:szCs w:val="18"/>
        </w:rPr>
        <w:t xml:space="preserve"> se reserva ao direito de rejeitar um nome de equipe ou jogador se considerar vulgar, ofensivo, discriminatório ou que infrinja os direitos autorais. Se uma equipe ou jogador infrator não mudar para um nome adequado quando for solicitado, a </w:t>
      </w:r>
      <w:r w:rsidR="006F0E38">
        <w:rPr>
          <w:color w:val="231F20"/>
          <w:sz w:val="18"/>
          <w:szCs w:val="18"/>
        </w:rPr>
        <w:t>CGS</w:t>
      </w:r>
      <w:r>
        <w:rPr>
          <w:color w:val="231F20"/>
          <w:sz w:val="18"/>
          <w:szCs w:val="18"/>
        </w:rPr>
        <w:t xml:space="preserve"> se reserva ao direito de desclassificá-lo imediatamente de acordo com o julgamento do árbitro.</w:t>
      </w:r>
    </w:p>
    <w:p w14:paraId="0B871D6E"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Propriedade de contas. Os jogadores devem usar suas próprias contas de Free Fire. Se for detectado que um participante está usando a conta de outro jogador, o participante e a equipe serão desclassificados imediatamente, exceto quando um árbitro autorizar.</w:t>
      </w:r>
    </w:p>
    <w:p w14:paraId="5980B0A5" w14:textId="77777777" w:rsidR="004E4360" w:rsidRDefault="00000000">
      <w:pPr>
        <w:numPr>
          <w:ilvl w:val="1"/>
          <w:numId w:val="1"/>
        </w:numPr>
        <w:pBdr>
          <w:top w:val="nil"/>
          <w:left w:val="nil"/>
          <w:bottom w:val="nil"/>
          <w:right w:val="nil"/>
          <w:between w:val="nil"/>
        </w:pBdr>
        <w:tabs>
          <w:tab w:val="left" w:pos="683"/>
          <w:tab w:val="left" w:pos="687"/>
        </w:tabs>
        <w:spacing w:before="170"/>
        <w:ind w:right="126"/>
        <w:jc w:val="both"/>
        <w:rPr>
          <w:color w:val="231F20"/>
          <w:sz w:val="18"/>
          <w:szCs w:val="18"/>
        </w:rPr>
      </w:pPr>
      <w:r>
        <w:rPr>
          <w:color w:val="231F20"/>
          <w:sz w:val="18"/>
          <w:szCs w:val="18"/>
        </w:rPr>
        <w:t>Participação múltipla de jogadores. Um jogador só pode ser inscrito em uma equipe durante toda a copa. Não é permitido que um participante individual se inscreva na copa em diferentes equipes ou que o participante use mais de uma conta para participar em outras equipes. Se detectado, o participante e a equipe serão desclassificados imediatamente.</w:t>
      </w:r>
    </w:p>
    <w:p w14:paraId="39057FCF" w14:textId="1EC54724"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Trocas: Durante as classificatórias do torneio e Final Presencial, as equipes não podem fazer inclusões</w:t>
      </w:r>
    </w:p>
    <w:p w14:paraId="2305082F" w14:textId="77777777" w:rsidR="004E4360" w:rsidRDefault="00000000">
      <w:pPr>
        <w:pBdr>
          <w:top w:val="nil"/>
          <w:left w:val="nil"/>
          <w:bottom w:val="nil"/>
          <w:right w:val="nil"/>
          <w:between w:val="nil"/>
        </w:pBdr>
        <w:ind w:left="687"/>
        <w:jc w:val="both"/>
        <w:rPr>
          <w:color w:val="000000"/>
          <w:sz w:val="18"/>
          <w:szCs w:val="18"/>
        </w:rPr>
        <w:sectPr w:rsidR="004E4360">
          <w:pgSz w:w="11910" w:h="16840"/>
          <w:pgMar w:top="1480" w:right="1120" w:bottom="880" w:left="1140" w:header="720" w:footer="687" w:gutter="0"/>
          <w:cols w:space="720"/>
        </w:sectPr>
      </w:pPr>
      <w:r>
        <w:rPr>
          <w:color w:val="231F20"/>
          <w:sz w:val="18"/>
          <w:szCs w:val="18"/>
        </w:rPr>
        <w:t>de jogadores.</w:t>
      </w:r>
    </w:p>
    <w:p w14:paraId="1317C0B4" w14:textId="77777777" w:rsidR="004E4360" w:rsidRDefault="004E4360">
      <w:pPr>
        <w:pBdr>
          <w:top w:val="nil"/>
          <w:left w:val="nil"/>
          <w:bottom w:val="nil"/>
          <w:right w:val="nil"/>
          <w:between w:val="nil"/>
        </w:pBdr>
        <w:rPr>
          <w:color w:val="000000"/>
          <w:sz w:val="20"/>
          <w:szCs w:val="20"/>
        </w:rPr>
      </w:pPr>
    </w:p>
    <w:p w14:paraId="114873C3" w14:textId="77777777" w:rsidR="004E4360" w:rsidRDefault="004E4360">
      <w:pPr>
        <w:pBdr>
          <w:top w:val="nil"/>
          <w:left w:val="nil"/>
          <w:bottom w:val="nil"/>
          <w:right w:val="nil"/>
          <w:between w:val="nil"/>
        </w:pBdr>
        <w:spacing w:before="2"/>
        <w:rPr>
          <w:color w:val="000000"/>
          <w:sz w:val="20"/>
          <w:szCs w:val="20"/>
        </w:rPr>
      </w:pPr>
    </w:p>
    <w:p w14:paraId="238DC66D" w14:textId="2652E4B1" w:rsidR="004E4360" w:rsidRDefault="00000000">
      <w:pPr>
        <w:numPr>
          <w:ilvl w:val="1"/>
          <w:numId w:val="1"/>
        </w:numPr>
        <w:pBdr>
          <w:top w:val="nil"/>
          <w:left w:val="nil"/>
          <w:bottom w:val="nil"/>
          <w:right w:val="nil"/>
          <w:between w:val="nil"/>
        </w:pBdr>
        <w:tabs>
          <w:tab w:val="left" w:pos="687"/>
        </w:tabs>
        <w:rPr>
          <w:color w:val="231F20"/>
          <w:sz w:val="18"/>
          <w:szCs w:val="18"/>
        </w:rPr>
      </w:pPr>
      <w:r>
        <w:rPr>
          <w:color w:val="231F20"/>
          <w:sz w:val="18"/>
          <w:szCs w:val="18"/>
        </w:rPr>
        <w:t xml:space="preserve">Patrocínios: a </w:t>
      </w:r>
      <w:r w:rsidR="006F0E38">
        <w:rPr>
          <w:color w:val="231F20"/>
          <w:sz w:val="18"/>
          <w:szCs w:val="18"/>
        </w:rPr>
        <w:t>CGS</w:t>
      </w:r>
      <w:r>
        <w:rPr>
          <w:color w:val="231F20"/>
          <w:sz w:val="18"/>
          <w:szCs w:val="18"/>
        </w:rPr>
        <w:t xml:space="preserve"> se reserva o direito de proibir ou eliminar equipes com patrocinadores ou</w:t>
      </w:r>
    </w:p>
    <w:p w14:paraId="1101FB1F" w14:textId="77777777" w:rsidR="004E4360" w:rsidRDefault="00000000">
      <w:pPr>
        <w:pBdr>
          <w:top w:val="nil"/>
          <w:left w:val="nil"/>
          <w:bottom w:val="nil"/>
          <w:right w:val="nil"/>
          <w:between w:val="nil"/>
        </w:pBdr>
        <w:ind w:left="687"/>
        <w:rPr>
          <w:color w:val="000000"/>
          <w:sz w:val="18"/>
          <w:szCs w:val="18"/>
        </w:rPr>
      </w:pPr>
      <w:r>
        <w:rPr>
          <w:color w:val="231F20"/>
          <w:sz w:val="18"/>
          <w:szCs w:val="18"/>
        </w:rPr>
        <w:t>sócios que sejam únicos ou amplamente conhecidos por pornografia e uso de drogas.</w:t>
      </w:r>
    </w:p>
    <w:p w14:paraId="140B9E98" w14:textId="77777777" w:rsidR="004E4360" w:rsidRDefault="004E4360">
      <w:pPr>
        <w:pBdr>
          <w:top w:val="nil"/>
          <w:left w:val="nil"/>
          <w:bottom w:val="nil"/>
          <w:right w:val="nil"/>
          <w:between w:val="nil"/>
        </w:pBdr>
        <w:spacing w:before="3"/>
        <w:rPr>
          <w:color w:val="000000"/>
          <w:sz w:val="15"/>
          <w:szCs w:val="15"/>
        </w:rPr>
      </w:pPr>
    </w:p>
    <w:p w14:paraId="1CCFE7E4" w14:textId="77777777" w:rsidR="004E4360" w:rsidRDefault="00000000">
      <w:pPr>
        <w:pStyle w:val="Ttulo1"/>
        <w:numPr>
          <w:ilvl w:val="0"/>
          <w:numId w:val="1"/>
        </w:numPr>
        <w:tabs>
          <w:tab w:val="left" w:pos="466"/>
        </w:tabs>
        <w:ind w:left="466" w:hanging="359"/>
      </w:pPr>
      <w:r>
        <w:rPr>
          <w:color w:val="231F20"/>
        </w:rPr>
        <w:t>EQUIPAMENTOS E SOFTWARE</w:t>
      </w:r>
    </w:p>
    <w:p w14:paraId="6EFFD1EB"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67251822" w14:textId="77777777" w:rsidR="004E4360" w:rsidRDefault="00000000">
      <w:pPr>
        <w:numPr>
          <w:ilvl w:val="1"/>
          <w:numId w:val="1"/>
        </w:numPr>
        <w:pBdr>
          <w:top w:val="nil"/>
          <w:left w:val="nil"/>
          <w:bottom w:val="nil"/>
          <w:right w:val="nil"/>
          <w:between w:val="nil"/>
        </w:pBdr>
        <w:tabs>
          <w:tab w:val="left" w:pos="687"/>
        </w:tabs>
        <w:ind w:right="125"/>
        <w:rPr>
          <w:color w:val="231F20"/>
          <w:sz w:val="18"/>
          <w:szCs w:val="18"/>
        </w:rPr>
      </w:pPr>
      <w:r>
        <w:rPr>
          <w:color w:val="231F20"/>
          <w:sz w:val="18"/>
          <w:szCs w:val="18"/>
        </w:rPr>
        <w:t>Responsabilidade do jogador. Os jogadores utilizarão os seus próprios equipamentos, sendo totalmente responsáveis por:</w:t>
      </w:r>
    </w:p>
    <w:p w14:paraId="151BC29F"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A proteção e funcionamento de seu celular.</w:t>
      </w:r>
    </w:p>
    <w:p w14:paraId="6506014F"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O Software que joguem.</w:t>
      </w:r>
    </w:p>
    <w:p w14:paraId="326D32B4"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A estabilidade de conexão à Internet.</w:t>
      </w:r>
    </w:p>
    <w:p w14:paraId="223EF8A9"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A porcentagem e estado da bateria.</w:t>
      </w:r>
    </w:p>
    <w:p w14:paraId="64D639FE"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A atualização do jogo e que seu dispositivo possa executá-lo.</w:t>
      </w:r>
    </w:p>
    <w:p w14:paraId="097BB3DF"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Rendimento do jogo em seus dispositivos.</w:t>
      </w:r>
    </w:p>
    <w:p w14:paraId="69B02962"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4G é obrigatório na final do presencial para evitar possíveis imprevistos.</w:t>
      </w:r>
    </w:p>
    <w:p w14:paraId="2630775C" w14:textId="77777777" w:rsidR="004E4360" w:rsidRDefault="00000000">
      <w:pPr>
        <w:numPr>
          <w:ilvl w:val="1"/>
          <w:numId w:val="1"/>
        </w:numPr>
        <w:pBdr>
          <w:top w:val="nil"/>
          <w:left w:val="nil"/>
          <w:bottom w:val="nil"/>
          <w:right w:val="nil"/>
          <w:between w:val="nil"/>
        </w:pBdr>
        <w:tabs>
          <w:tab w:val="left" w:pos="687"/>
        </w:tabs>
        <w:spacing w:before="170"/>
        <w:ind w:right="128"/>
        <w:rPr>
          <w:color w:val="231F20"/>
          <w:sz w:val="18"/>
          <w:szCs w:val="18"/>
        </w:rPr>
      </w:pPr>
      <w:r>
        <w:rPr>
          <w:color w:val="231F20"/>
          <w:sz w:val="18"/>
          <w:szCs w:val="18"/>
        </w:rPr>
        <w:t>Emuladores: não é permitido jogar em emuladores, os árbitros reservam o direito de expulsar toda a equipe, se detectarem que algum jogador joga com emulador.</w:t>
      </w:r>
    </w:p>
    <w:p w14:paraId="2C5FC756" w14:textId="77777777" w:rsidR="004E4360" w:rsidRDefault="004E4360">
      <w:pPr>
        <w:pBdr>
          <w:top w:val="nil"/>
          <w:left w:val="nil"/>
          <w:bottom w:val="nil"/>
          <w:right w:val="nil"/>
          <w:between w:val="nil"/>
        </w:pBdr>
        <w:spacing w:before="3"/>
        <w:rPr>
          <w:color w:val="000000"/>
          <w:sz w:val="15"/>
          <w:szCs w:val="15"/>
        </w:rPr>
      </w:pPr>
    </w:p>
    <w:p w14:paraId="716EE995" w14:textId="77777777" w:rsidR="004E4360" w:rsidRDefault="00000000">
      <w:pPr>
        <w:pStyle w:val="Ttulo1"/>
        <w:numPr>
          <w:ilvl w:val="0"/>
          <w:numId w:val="1"/>
        </w:numPr>
        <w:tabs>
          <w:tab w:val="left" w:pos="466"/>
        </w:tabs>
        <w:ind w:left="466" w:hanging="359"/>
      </w:pPr>
      <w:r>
        <w:rPr>
          <w:color w:val="231F20"/>
        </w:rPr>
        <w:t>FORMATO DA COMPETIÇÃO</w:t>
      </w:r>
    </w:p>
    <w:p w14:paraId="4703F3F0" w14:textId="77777777" w:rsidR="004E4360" w:rsidRDefault="004E4360">
      <w:pPr>
        <w:pBdr>
          <w:top w:val="nil"/>
          <w:left w:val="nil"/>
          <w:bottom w:val="nil"/>
          <w:right w:val="nil"/>
          <w:between w:val="nil"/>
        </w:pBdr>
        <w:spacing w:before="6"/>
        <w:rPr>
          <w:rFonts w:ascii="Arial" w:eastAsia="Arial" w:hAnsi="Arial" w:cs="Arial"/>
          <w:b/>
          <w:color w:val="000000"/>
          <w:sz w:val="19"/>
          <w:szCs w:val="19"/>
        </w:rPr>
      </w:pPr>
    </w:p>
    <w:p w14:paraId="7DB20CEF" w14:textId="77777777" w:rsidR="004E4360" w:rsidRDefault="00000000">
      <w:pPr>
        <w:numPr>
          <w:ilvl w:val="1"/>
          <w:numId w:val="1"/>
        </w:numPr>
        <w:pBdr>
          <w:top w:val="nil"/>
          <w:left w:val="nil"/>
          <w:bottom w:val="nil"/>
          <w:right w:val="nil"/>
          <w:between w:val="nil"/>
        </w:pBdr>
        <w:tabs>
          <w:tab w:val="left" w:pos="687"/>
        </w:tabs>
        <w:rPr>
          <w:color w:val="231F20"/>
          <w:sz w:val="18"/>
          <w:szCs w:val="18"/>
        </w:rPr>
      </w:pPr>
      <w:r>
        <w:rPr>
          <w:color w:val="231F20"/>
          <w:sz w:val="18"/>
          <w:szCs w:val="18"/>
        </w:rPr>
        <w:t>A competição será no modo contra squad, 4x4.</w:t>
      </w:r>
    </w:p>
    <w:p w14:paraId="32A7295B"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A competição será modo eliminatório equipe contra equipe serão liberadas até 8 vagas.</w:t>
      </w:r>
    </w:p>
    <w:p w14:paraId="51EA5DB3"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Somente as  finais serão md5 as demais etapas serão md1.</w:t>
      </w:r>
    </w:p>
    <w:p w14:paraId="27198D78" w14:textId="77777777" w:rsidR="004E4360" w:rsidRDefault="00000000">
      <w:pPr>
        <w:spacing w:before="170"/>
        <w:ind w:left="107"/>
        <w:rPr>
          <w:b/>
          <w:sz w:val="18"/>
          <w:szCs w:val="18"/>
        </w:rPr>
      </w:pPr>
      <w:r>
        <w:rPr>
          <w:b/>
          <w:color w:val="231F20"/>
          <w:sz w:val="18"/>
          <w:szCs w:val="18"/>
        </w:rPr>
        <w:t>Rotação dos mapas</w:t>
      </w:r>
    </w:p>
    <w:p w14:paraId="1A550E96" w14:textId="77777777" w:rsidR="004E4360" w:rsidRDefault="004E4360">
      <w:pPr>
        <w:pBdr>
          <w:top w:val="nil"/>
          <w:left w:val="nil"/>
          <w:bottom w:val="nil"/>
          <w:right w:val="nil"/>
          <w:between w:val="nil"/>
        </w:pBdr>
        <w:spacing w:before="10"/>
        <w:rPr>
          <w:b/>
          <w:color w:val="000000"/>
          <w:sz w:val="21"/>
          <w:szCs w:val="21"/>
        </w:rPr>
      </w:pPr>
    </w:p>
    <w:tbl>
      <w:tblPr>
        <w:tblStyle w:val="a"/>
        <w:tblW w:w="9411" w:type="dxa"/>
        <w:tblInd w:w="1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137"/>
        <w:gridCol w:w="3137"/>
        <w:gridCol w:w="3137"/>
      </w:tblGrid>
      <w:tr w:rsidR="004E4360" w14:paraId="53356F0E" w14:textId="77777777">
        <w:trPr>
          <w:trHeight w:val="275"/>
        </w:trPr>
        <w:tc>
          <w:tcPr>
            <w:tcW w:w="3137" w:type="dxa"/>
            <w:shd w:val="clear" w:color="auto" w:fill="000000"/>
          </w:tcPr>
          <w:p w14:paraId="4C1D49BD" w14:textId="77777777" w:rsidR="004E4360" w:rsidRDefault="00000000">
            <w:pPr>
              <w:pBdr>
                <w:top w:val="nil"/>
                <w:left w:val="nil"/>
                <w:bottom w:val="nil"/>
                <w:right w:val="nil"/>
                <w:between w:val="nil"/>
              </w:pBdr>
              <w:spacing w:before="34"/>
              <w:ind w:left="80"/>
              <w:rPr>
                <w:color w:val="000000"/>
                <w:sz w:val="18"/>
                <w:szCs w:val="18"/>
              </w:rPr>
            </w:pPr>
            <w:r>
              <w:rPr>
                <w:color w:val="FFFFFF"/>
                <w:sz w:val="18"/>
                <w:szCs w:val="18"/>
              </w:rPr>
              <w:t>FASE</w:t>
            </w:r>
          </w:p>
        </w:tc>
        <w:tc>
          <w:tcPr>
            <w:tcW w:w="3137" w:type="dxa"/>
            <w:shd w:val="clear" w:color="auto" w:fill="000000"/>
          </w:tcPr>
          <w:p w14:paraId="1AA2A8CF" w14:textId="77777777" w:rsidR="004E4360" w:rsidRDefault="00000000">
            <w:pPr>
              <w:pBdr>
                <w:top w:val="nil"/>
                <w:left w:val="nil"/>
                <w:bottom w:val="nil"/>
                <w:right w:val="nil"/>
                <w:between w:val="nil"/>
              </w:pBdr>
              <w:spacing w:before="34"/>
              <w:ind w:left="80"/>
              <w:rPr>
                <w:color w:val="000000"/>
                <w:sz w:val="18"/>
                <w:szCs w:val="18"/>
              </w:rPr>
            </w:pPr>
            <w:r>
              <w:rPr>
                <w:color w:val="FFFFFF"/>
                <w:sz w:val="18"/>
                <w:szCs w:val="18"/>
              </w:rPr>
              <w:t>QUEDA</w:t>
            </w:r>
          </w:p>
        </w:tc>
        <w:tc>
          <w:tcPr>
            <w:tcW w:w="3137" w:type="dxa"/>
            <w:shd w:val="clear" w:color="auto" w:fill="000000"/>
          </w:tcPr>
          <w:p w14:paraId="6D32DC2C" w14:textId="77777777" w:rsidR="004E4360" w:rsidRDefault="00000000">
            <w:pPr>
              <w:pBdr>
                <w:top w:val="nil"/>
                <w:left w:val="nil"/>
                <w:bottom w:val="nil"/>
                <w:right w:val="nil"/>
                <w:between w:val="nil"/>
              </w:pBdr>
              <w:spacing w:before="34"/>
              <w:ind w:left="80"/>
              <w:rPr>
                <w:color w:val="000000"/>
                <w:sz w:val="18"/>
                <w:szCs w:val="18"/>
              </w:rPr>
            </w:pPr>
            <w:r>
              <w:rPr>
                <w:color w:val="FFFFFF"/>
                <w:sz w:val="18"/>
                <w:szCs w:val="18"/>
              </w:rPr>
              <w:t>MAPA</w:t>
            </w:r>
          </w:p>
        </w:tc>
      </w:tr>
      <w:tr w:rsidR="004E4360" w14:paraId="6B539C07" w14:textId="77777777">
        <w:trPr>
          <w:trHeight w:val="275"/>
        </w:trPr>
        <w:tc>
          <w:tcPr>
            <w:tcW w:w="3137" w:type="dxa"/>
          </w:tcPr>
          <w:p w14:paraId="43F25BA7" w14:textId="505A22DF" w:rsidR="004E4360" w:rsidRDefault="00000000">
            <w:pPr>
              <w:pBdr>
                <w:top w:val="nil"/>
                <w:left w:val="nil"/>
                <w:bottom w:val="nil"/>
                <w:right w:val="nil"/>
                <w:between w:val="nil"/>
              </w:pBdr>
              <w:spacing w:before="34"/>
              <w:ind w:left="80"/>
              <w:rPr>
                <w:color w:val="000000"/>
                <w:sz w:val="18"/>
                <w:szCs w:val="18"/>
              </w:rPr>
            </w:pPr>
            <w:r>
              <w:rPr>
                <w:color w:val="231F20"/>
                <w:sz w:val="18"/>
                <w:szCs w:val="18"/>
              </w:rPr>
              <w:t xml:space="preserve">1°- 8 equipes </w:t>
            </w:r>
            <w:r w:rsidR="00345370">
              <w:rPr>
                <w:color w:val="231F20"/>
                <w:sz w:val="18"/>
                <w:szCs w:val="18"/>
              </w:rPr>
              <w:t>–</w:t>
            </w:r>
            <w:r>
              <w:rPr>
                <w:color w:val="231F20"/>
                <w:sz w:val="18"/>
                <w:szCs w:val="18"/>
              </w:rPr>
              <w:t xml:space="preserve"> </w:t>
            </w:r>
            <w:r w:rsidR="00345370">
              <w:rPr>
                <w:color w:val="231F20"/>
                <w:sz w:val="18"/>
                <w:szCs w:val="18"/>
              </w:rPr>
              <w:t>8 a 11 de agosto</w:t>
            </w:r>
          </w:p>
        </w:tc>
        <w:tc>
          <w:tcPr>
            <w:tcW w:w="3137" w:type="dxa"/>
          </w:tcPr>
          <w:p w14:paraId="43B30144" w14:textId="77777777" w:rsidR="004E4360" w:rsidRDefault="00000000">
            <w:pPr>
              <w:pBdr>
                <w:top w:val="nil"/>
                <w:left w:val="nil"/>
                <w:bottom w:val="nil"/>
                <w:right w:val="nil"/>
                <w:between w:val="nil"/>
              </w:pBdr>
              <w:spacing w:before="34"/>
              <w:ind w:left="80"/>
              <w:rPr>
                <w:color w:val="000000"/>
                <w:sz w:val="18"/>
                <w:szCs w:val="18"/>
              </w:rPr>
            </w:pPr>
            <w:r>
              <w:rPr>
                <w:color w:val="231F20"/>
                <w:sz w:val="18"/>
                <w:szCs w:val="18"/>
              </w:rPr>
              <w:t>MD1</w:t>
            </w:r>
          </w:p>
        </w:tc>
        <w:tc>
          <w:tcPr>
            <w:tcW w:w="3137" w:type="dxa"/>
          </w:tcPr>
          <w:p w14:paraId="45446140" w14:textId="77777777" w:rsidR="004E4360" w:rsidRDefault="00000000">
            <w:pPr>
              <w:pBdr>
                <w:top w:val="nil"/>
                <w:left w:val="nil"/>
                <w:bottom w:val="nil"/>
                <w:right w:val="nil"/>
                <w:between w:val="nil"/>
              </w:pBdr>
              <w:spacing w:before="34"/>
              <w:ind w:left="80"/>
              <w:rPr>
                <w:color w:val="000000"/>
                <w:sz w:val="18"/>
                <w:szCs w:val="18"/>
              </w:rPr>
            </w:pPr>
            <w:r>
              <w:rPr>
                <w:color w:val="231F20"/>
                <w:sz w:val="18"/>
                <w:szCs w:val="18"/>
              </w:rPr>
              <w:t>BER</w:t>
            </w:r>
          </w:p>
        </w:tc>
      </w:tr>
      <w:tr w:rsidR="004E4360" w14:paraId="11EC65E8" w14:textId="77777777">
        <w:trPr>
          <w:trHeight w:val="275"/>
        </w:trPr>
        <w:tc>
          <w:tcPr>
            <w:tcW w:w="3137" w:type="dxa"/>
          </w:tcPr>
          <w:p w14:paraId="0195B933" w14:textId="4739E684" w:rsidR="004E4360" w:rsidRDefault="00000000">
            <w:pPr>
              <w:pBdr>
                <w:top w:val="nil"/>
                <w:left w:val="nil"/>
                <w:bottom w:val="nil"/>
                <w:right w:val="nil"/>
                <w:between w:val="nil"/>
              </w:pBdr>
              <w:spacing w:before="34"/>
              <w:ind w:left="80"/>
              <w:rPr>
                <w:color w:val="000000"/>
                <w:sz w:val="18"/>
                <w:szCs w:val="18"/>
              </w:rPr>
            </w:pPr>
            <w:r>
              <w:rPr>
                <w:color w:val="231F20"/>
                <w:sz w:val="18"/>
                <w:szCs w:val="18"/>
              </w:rPr>
              <w:t xml:space="preserve">2°- 4 equipes - </w:t>
            </w:r>
            <w:r w:rsidR="00345370">
              <w:rPr>
                <w:color w:val="231F20"/>
                <w:sz w:val="18"/>
                <w:szCs w:val="18"/>
              </w:rPr>
              <w:t>8 a 11 de agosto</w:t>
            </w:r>
          </w:p>
        </w:tc>
        <w:tc>
          <w:tcPr>
            <w:tcW w:w="3137" w:type="dxa"/>
          </w:tcPr>
          <w:p w14:paraId="67EE885B" w14:textId="77777777" w:rsidR="004E4360" w:rsidRDefault="00000000">
            <w:pPr>
              <w:pBdr>
                <w:top w:val="nil"/>
                <w:left w:val="nil"/>
                <w:bottom w:val="nil"/>
                <w:right w:val="nil"/>
                <w:between w:val="nil"/>
              </w:pBdr>
              <w:spacing w:before="34"/>
              <w:ind w:left="80"/>
              <w:rPr>
                <w:color w:val="000000"/>
                <w:sz w:val="18"/>
                <w:szCs w:val="18"/>
              </w:rPr>
            </w:pPr>
            <w:r>
              <w:rPr>
                <w:color w:val="231F20"/>
                <w:sz w:val="18"/>
                <w:szCs w:val="18"/>
              </w:rPr>
              <w:t>MD1</w:t>
            </w:r>
          </w:p>
        </w:tc>
        <w:tc>
          <w:tcPr>
            <w:tcW w:w="3137" w:type="dxa"/>
          </w:tcPr>
          <w:p w14:paraId="44F1F90E" w14:textId="77777777" w:rsidR="004E4360" w:rsidRDefault="00000000">
            <w:pPr>
              <w:pBdr>
                <w:top w:val="nil"/>
                <w:left w:val="nil"/>
                <w:bottom w:val="nil"/>
                <w:right w:val="nil"/>
                <w:between w:val="nil"/>
              </w:pBdr>
              <w:spacing w:before="34"/>
              <w:ind w:left="80"/>
              <w:rPr>
                <w:color w:val="000000"/>
                <w:sz w:val="18"/>
                <w:szCs w:val="18"/>
              </w:rPr>
            </w:pPr>
            <w:r>
              <w:rPr>
                <w:color w:val="231F20"/>
                <w:sz w:val="18"/>
                <w:szCs w:val="18"/>
              </w:rPr>
              <w:t>BER</w:t>
            </w:r>
          </w:p>
        </w:tc>
      </w:tr>
      <w:tr w:rsidR="004E4360" w:rsidRPr="003830C3" w14:paraId="594ECB4C" w14:textId="77777777">
        <w:trPr>
          <w:trHeight w:val="275"/>
        </w:trPr>
        <w:tc>
          <w:tcPr>
            <w:tcW w:w="3137" w:type="dxa"/>
          </w:tcPr>
          <w:p w14:paraId="350E2443" w14:textId="151ADA4E" w:rsidR="004E4360" w:rsidRDefault="00000000">
            <w:pPr>
              <w:pBdr>
                <w:top w:val="nil"/>
                <w:left w:val="nil"/>
                <w:bottom w:val="nil"/>
                <w:right w:val="nil"/>
                <w:between w:val="nil"/>
              </w:pBdr>
              <w:spacing w:before="34"/>
              <w:ind w:left="80"/>
              <w:rPr>
                <w:color w:val="000000"/>
                <w:sz w:val="18"/>
                <w:szCs w:val="18"/>
              </w:rPr>
            </w:pPr>
            <w:r>
              <w:rPr>
                <w:color w:val="231F20"/>
                <w:sz w:val="18"/>
                <w:szCs w:val="18"/>
              </w:rPr>
              <w:t xml:space="preserve">6°- Final - </w:t>
            </w:r>
            <w:r w:rsidR="00345370">
              <w:rPr>
                <w:color w:val="231F20"/>
                <w:sz w:val="18"/>
                <w:szCs w:val="18"/>
              </w:rPr>
              <w:t>8 a 11 de agosto</w:t>
            </w:r>
          </w:p>
        </w:tc>
        <w:tc>
          <w:tcPr>
            <w:tcW w:w="3137" w:type="dxa"/>
          </w:tcPr>
          <w:p w14:paraId="7A91F3E8" w14:textId="77777777" w:rsidR="004E4360" w:rsidRDefault="00000000">
            <w:pPr>
              <w:pBdr>
                <w:top w:val="nil"/>
                <w:left w:val="nil"/>
                <w:bottom w:val="nil"/>
                <w:right w:val="nil"/>
                <w:between w:val="nil"/>
              </w:pBdr>
              <w:spacing w:before="34"/>
              <w:ind w:left="80"/>
              <w:rPr>
                <w:color w:val="000000"/>
                <w:sz w:val="18"/>
                <w:szCs w:val="18"/>
              </w:rPr>
            </w:pPr>
            <w:r>
              <w:rPr>
                <w:color w:val="231F20"/>
                <w:sz w:val="18"/>
                <w:szCs w:val="18"/>
              </w:rPr>
              <w:t>MD5</w:t>
            </w:r>
          </w:p>
        </w:tc>
        <w:tc>
          <w:tcPr>
            <w:tcW w:w="3137" w:type="dxa"/>
          </w:tcPr>
          <w:p w14:paraId="4C46F5C1" w14:textId="77777777" w:rsidR="004E4360" w:rsidRPr="006F0E38" w:rsidRDefault="00000000">
            <w:pPr>
              <w:pBdr>
                <w:top w:val="nil"/>
                <w:left w:val="nil"/>
                <w:bottom w:val="nil"/>
                <w:right w:val="nil"/>
                <w:between w:val="nil"/>
              </w:pBdr>
              <w:spacing w:before="34"/>
              <w:ind w:left="80"/>
              <w:rPr>
                <w:color w:val="000000"/>
                <w:sz w:val="18"/>
                <w:szCs w:val="18"/>
                <w:lang w:val="en-US"/>
              </w:rPr>
            </w:pPr>
            <w:r w:rsidRPr="006F0E38">
              <w:rPr>
                <w:color w:val="231F20"/>
                <w:sz w:val="18"/>
                <w:szCs w:val="18"/>
                <w:lang w:val="en-US"/>
              </w:rPr>
              <w:t>BER. PUR. BER, PUR, BER</w:t>
            </w:r>
          </w:p>
        </w:tc>
      </w:tr>
    </w:tbl>
    <w:p w14:paraId="3EDA08D0" w14:textId="77777777" w:rsidR="004E4360" w:rsidRDefault="00000000">
      <w:pPr>
        <w:pStyle w:val="Ttulo1"/>
        <w:numPr>
          <w:ilvl w:val="0"/>
          <w:numId w:val="1"/>
        </w:numPr>
        <w:tabs>
          <w:tab w:val="left" w:pos="466"/>
        </w:tabs>
        <w:spacing w:before="204"/>
        <w:ind w:left="466" w:hanging="359"/>
      </w:pPr>
      <w:r>
        <w:rPr>
          <w:color w:val="231F20"/>
        </w:rPr>
        <w:t>REGRAS GERAIS DA COMPETIÇÃO</w:t>
      </w:r>
    </w:p>
    <w:p w14:paraId="4D90E41C"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4A8BEA20" w14:textId="77777777" w:rsidR="004E4360" w:rsidRDefault="00000000">
      <w:pPr>
        <w:numPr>
          <w:ilvl w:val="1"/>
          <w:numId w:val="1"/>
        </w:numPr>
        <w:pBdr>
          <w:top w:val="nil"/>
          <w:left w:val="nil"/>
          <w:bottom w:val="nil"/>
          <w:right w:val="nil"/>
          <w:between w:val="nil"/>
        </w:pBdr>
        <w:tabs>
          <w:tab w:val="left" w:pos="687"/>
        </w:tabs>
        <w:ind w:right="125"/>
        <w:rPr>
          <w:color w:val="231F20"/>
          <w:sz w:val="18"/>
          <w:szCs w:val="18"/>
        </w:rPr>
      </w:pPr>
      <w:r>
        <w:rPr>
          <w:color w:val="231F20"/>
          <w:sz w:val="18"/>
          <w:szCs w:val="18"/>
        </w:rPr>
        <w:t>As questões não previstas neste regulamento ou quaisquer dúvidas que possam surgir serão analisadas e decididas pela Organização do Campeonato, sendo estas decisões soberanas e irrecorríveis;</w:t>
      </w:r>
    </w:p>
    <w:p w14:paraId="74A1B34D" w14:textId="77777777" w:rsidR="004E4360" w:rsidRDefault="00000000">
      <w:pPr>
        <w:numPr>
          <w:ilvl w:val="1"/>
          <w:numId w:val="1"/>
        </w:numPr>
        <w:pBdr>
          <w:top w:val="nil"/>
          <w:left w:val="nil"/>
          <w:bottom w:val="nil"/>
          <w:right w:val="nil"/>
          <w:between w:val="nil"/>
        </w:pBdr>
        <w:tabs>
          <w:tab w:val="left" w:pos="687"/>
        </w:tabs>
        <w:spacing w:before="170"/>
        <w:ind w:right="127"/>
        <w:rPr>
          <w:color w:val="231F20"/>
          <w:sz w:val="18"/>
          <w:szCs w:val="18"/>
        </w:rPr>
      </w:pPr>
      <w:r>
        <w:rPr>
          <w:color w:val="231F20"/>
          <w:sz w:val="18"/>
          <w:szCs w:val="18"/>
        </w:rPr>
        <w:t>Na etapa presencial, os jogadores ficarão responsáveis por arcar com todas as suas despesas, incluindo o transporte, hospedagem e alimentação.</w:t>
      </w:r>
    </w:p>
    <w:p w14:paraId="7A687D77" w14:textId="73BAA4EE" w:rsidR="004E4360" w:rsidRDefault="00000000">
      <w:pPr>
        <w:numPr>
          <w:ilvl w:val="1"/>
          <w:numId w:val="1"/>
        </w:numPr>
        <w:pBdr>
          <w:top w:val="nil"/>
          <w:left w:val="nil"/>
          <w:bottom w:val="nil"/>
          <w:right w:val="nil"/>
          <w:between w:val="nil"/>
        </w:pBdr>
        <w:tabs>
          <w:tab w:val="left" w:pos="687"/>
        </w:tabs>
        <w:spacing w:before="170"/>
        <w:ind w:right="125"/>
        <w:rPr>
          <w:color w:val="231F20"/>
          <w:sz w:val="18"/>
          <w:szCs w:val="18"/>
        </w:rPr>
      </w:pPr>
      <w:r>
        <w:rPr>
          <w:color w:val="231F20"/>
          <w:sz w:val="18"/>
          <w:szCs w:val="18"/>
        </w:rPr>
        <w:t>Os jogadores deverão levar seus próprios celulares, carregadores e headphones para jogarem a etapa presencial</w:t>
      </w:r>
      <w:r w:rsidR="00023594">
        <w:rPr>
          <w:color w:val="231F20"/>
          <w:sz w:val="18"/>
          <w:szCs w:val="18"/>
        </w:rPr>
        <w:t xml:space="preserve"> ou utilizar o equipamento fornecido pela CGS</w:t>
      </w:r>
      <w:r>
        <w:rPr>
          <w:color w:val="231F20"/>
          <w:sz w:val="18"/>
          <w:szCs w:val="18"/>
        </w:rPr>
        <w:t>.</w:t>
      </w:r>
    </w:p>
    <w:p w14:paraId="15A23F09" w14:textId="77777777" w:rsidR="004E4360" w:rsidRDefault="00000000">
      <w:pPr>
        <w:numPr>
          <w:ilvl w:val="1"/>
          <w:numId w:val="1"/>
        </w:numPr>
        <w:pBdr>
          <w:top w:val="nil"/>
          <w:left w:val="nil"/>
          <w:bottom w:val="nil"/>
          <w:right w:val="nil"/>
          <w:between w:val="nil"/>
        </w:pBdr>
        <w:tabs>
          <w:tab w:val="left" w:pos="687"/>
        </w:tabs>
        <w:spacing w:before="170"/>
        <w:ind w:right="125"/>
        <w:rPr>
          <w:color w:val="231F20"/>
          <w:sz w:val="18"/>
          <w:szCs w:val="18"/>
        </w:rPr>
      </w:pPr>
      <w:r>
        <w:rPr>
          <w:color w:val="231F20"/>
          <w:sz w:val="18"/>
          <w:szCs w:val="18"/>
        </w:rPr>
        <w:t>Os valores gastos com inscrições, internet, dentre outros, não serão devolvidos ou repassados no caso de eliminação, desistência ou desclassificação por atitude antidesportiva do participante. (caso houver)</w:t>
      </w:r>
    </w:p>
    <w:p w14:paraId="0C58F90A" w14:textId="77777777" w:rsidR="004E4360" w:rsidRDefault="00000000">
      <w:pPr>
        <w:numPr>
          <w:ilvl w:val="1"/>
          <w:numId w:val="1"/>
        </w:numPr>
        <w:pBdr>
          <w:top w:val="nil"/>
          <w:left w:val="nil"/>
          <w:bottom w:val="nil"/>
          <w:right w:val="nil"/>
          <w:between w:val="nil"/>
        </w:pBdr>
        <w:tabs>
          <w:tab w:val="left" w:pos="687"/>
        </w:tabs>
        <w:spacing w:before="170"/>
        <w:ind w:right="128"/>
        <w:rPr>
          <w:color w:val="231F20"/>
          <w:sz w:val="18"/>
          <w:szCs w:val="18"/>
        </w:rPr>
      </w:pPr>
      <w:r>
        <w:rPr>
          <w:color w:val="231F20"/>
          <w:sz w:val="18"/>
          <w:szCs w:val="18"/>
        </w:rPr>
        <w:t>Também nenhum valor será repassado ou devolvido em caso de impossibilidade de participação do jogador no horário estabelecido. (caso houver)</w:t>
      </w:r>
    </w:p>
    <w:p w14:paraId="4C56B406"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sectPr w:rsidR="004E4360">
          <w:pgSz w:w="11910" w:h="16840"/>
          <w:pgMar w:top="1480" w:right="1120" w:bottom="880" w:left="1140" w:header="720" w:footer="687" w:gutter="0"/>
          <w:cols w:space="720"/>
        </w:sectPr>
      </w:pPr>
      <w:r>
        <w:rPr>
          <w:color w:val="231F20"/>
          <w:sz w:val="18"/>
          <w:szCs w:val="18"/>
        </w:rPr>
        <w:t>A participação no Campeonato é pessoal e intransferível.</w:t>
      </w:r>
    </w:p>
    <w:p w14:paraId="35451748" w14:textId="333A7B15" w:rsidR="004E4360" w:rsidRDefault="00000000">
      <w:pPr>
        <w:numPr>
          <w:ilvl w:val="1"/>
          <w:numId w:val="1"/>
        </w:numPr>
        <w:pBdr>
          <w:top w:val="nil"/>
          <w:left w:val="nil"/>
          <w:bottom w:val="nil"/>
          <w:right w:val="nil"/>
          <w:between w:val="nil"/>
        </w:pBdr>
        <w:tabs>
          <w:tab w:val="left" w:pos="683"/>
          <w:tab w:val="left" w:pos="687"/>
        </w:tabs>
        <w:spacing w:before="86"/>
        <w:ind w:right="124"/>
        <w:jc w:val="both"/>
        <w:rPr>
          <w:color w:val="231F20"/>
          <w:sz w:val="18"/>
          <w:szCs w:val="18"/>
        </w:rPr>
      </w:pPr>
      <w:r>
        <w:rPr>
          <w:color w:val="231F20"/>
          <w:sz w:val="18"/>
          <w:szCs w:val="18"/>
        </w:rPr>
        <w:lastRenderedPageBreak/>
        <w:t xml:space="preserve">A participação neste Campeonato implica na aceitação total e irrestrita de todos os itens deste regulamento, sem nenhuma ressalva, que poderá ser alterado pelos seus Organizadores a qualquer tempo e tantas vezes quanto necessário, garantida a sua divulgação de forma eficaz nos canais oficiais da </w:t>
      </w:r>
      <w:r w:rsidR="006F0E38">
        <w:rPr>
          <w:color w:val="231F20"/>
          <w:sz w:val="18"/>
          <w:szCs w:val="18"/>
        </w:rPr>
        <w:t>CGS</w:t>
      </w:r>
      <w:r>
        <w:rPr>
          <w:color w:val="231F20"/>
          <w:sz w:val="18"/>
          <w:szCs w:val="18"/>
        </w:rPr>
        <w:t>, a critério também da Organização;</w:t>
      </w:r>
    </w:p>
    <w:p w14:paraId="369AFB79" w14:textId="799C0D9C"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 xml:space="preserve">Por complicações que possam vir a surgir devido a pandemia do COVID-19 (Coronavírus), a </w:t>
      </w:r>
      <w:r w:rsidR="006F0E38">
        <w:rPr>
          <w:color w:val="231F20"/>
          <w:sz w:val="18"/>
          <w:szCs w:val="18"/>
        </w:rPr>
        <w:t>CGS</w:t>
      </w:r>
    </w:p>
    <w:p w14:paraId="72AE3462" w14:textId="77777777" w:rsidR="004E4360" w:rsidRDefault="00000000">
      <w:pPr>
        <w:pBdr>
          <w:top w:val="nil"/>
          <w:left w:val="nil"/>
          <w:bottom w:val="nil"/>
          <w:right w:val="nil"/>
          <w:between w:val="nil"/>
        </w:pBdr>
        <w:ind w:left="687"/>
        <w:rPr>
          <w:color w:val="000000"/>
          <w:sz w:val="18"/>
          <w:szCs w:val="18"/>
        </w:rPr>
      </w:pPr>
      <w:r>
        <w:rPr>
          <w:color w:val="231F20"/>
          <w:sz w:val="18"/>
          <w:szCs w:val="18"/>
        </w:rPr>
        <w:t>poderá suspender ou interromper a qualquer tempo;</w:t>
      </w:r>
    </w:p>
    <w:p w14:paraId="201C953B"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Todos os problemas com as partidas deverão ser imediatamente comunicados ao Staff da Competição antes</w:t>
      </w:r>
    </w:p>
    <w:p w14:paraId="0395B534" w14:textId="77777777" w:rsidR="004E4360" w:rsidRDefault="00000000">
      <w:pPr>
        <w:pBdr>
          <w:top w:val="nil"/>
          <w:left w:val="nil"/>
          <w:bottom w:val="nil"/>
          <w:right w:val="nil"/>
          <w:between w:val="nil"/>
        </w:pBdr>
        <w:ind w:left="687"/>
        <w:rPr>
          <w:color w:val="000000"/>
          <w:sz w:val="18"/>
          <w:szCs w:val="18"/>
        </w:rPr>
      </w:pPr>
      <w:r>
        <w:rPr>
          <w:color w:val="231F20"/>
          <w:sz w:val="18"/>
          <w:szCs w:val="18"/>
        </w:rPr>
        <w:t>de seu início ou durante a sua realização;</w:t>
      </w:r>
    </w:p>
    <w:p w14:paraId="21554B48"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t>As regras previstas se aplicam a todas as etapas da competição;</w:t>
      </w:r>
    </w:p>
    <w:p w14:paraId="6035D641" w14:textId="77777777" w:rsidR="004E4360" w:rsidRDefault="00000000">
      <w:pPr>
        <w:numPr>
          <w:ilvl w:val="1"/>
          <w:numId w:val="1"/>
        </w:numPr>
        <w:pBdr>
          <w:top w:val="nil"/>
          <w:left w:val="nil"/>
          <w:bottom w:val="nil"/>
          <w:right w:val="nil"/>
          <w:between w:val="nil"/>
        </w:pBdr>
        <w:tabs>
          <w:tab w:val="left" w:pos="682"/>
          <w:tab w:val="left" w:pos="687"/>
        </w:tabs>
        <w:spacing w:before="170"/>
        <w:ind w:right="125"/>
        <w:jc w:val="both"/>
        <w:rPr>
          <w:color w:val="231F20"/>
          <w:sz w:val="18"/>
          <w:szCs w:val="18"/>
        </w:rPr>
      </w:pPr>
      <w:r>
        <w:rPr>
          <w:color w:val="231F20"/>
          <w:sz w:val="18"/>
          <w:szCs w:val="18"/>
        </w:rPr>
        <w:t>Todas as decisões a respeito da interpretação das regras, elegibilidade de competidores, cronograma da competição e penalidades por mau comportamento, dependem apenas das decisões da Organização do Campeonato, que são finais. Não podendo estas serem objeto de recurso e nem dando origem a qualquer reclamação de perdas e/ou danos ou ainda qualquer outra medida legal;</w:t>
      </w:r>
    </w:p>
    <w:p w14:paraId="0C69784C" w14:textId="77777777" w:rsidR="004E4360" w:rsidRDefault="00000000">
      <w:pPr>
        <w:numPr>
          <w:ilvl w:val="1"/>
          <w:numId w:val="1"/>
        </w:numPr>
        <w:pBdr>
          <w:top w:val="nil"/>
          <w:left w:val="nil"/>
          <w:bottom w:val="nil"/>
          <w:right w:val="nil"/>
          <w:between w:val="nil"/>
        </w:pBdr>
        <w:tabs>
          <w:tab w:val="left" w:pos="682"/>
          <w:tab w:val="left" w:pos="687"/>
        </w:tabs>
        <w:spacing w:before="170"/>
        <w:ind w:right="124"/>
        <w:jc w:val="both"/>
        <w:rPr>
          <w:color w:val="231F20"/>
          <w:sz w:val="18"/>
          <w:szCs w:val="18"/>
        </w:rPr>
      </w:pPr>
      <w:r>
        <w:rPr>
          <w:color w:val="231F20"/>
          <w:sz w:val="18"/>
          <w:szCs w:val="18"/>
        </w:rPr>
        <w:t>O presente regulamento rege a participação do competidor na competição e sua relação com a Organização e a competição. Ao inscrever-se na competição, o competidor concorda e aceita plenamente e sem reservas todos os termos e condições do presente Regulamento, declarando que o leu, o interpretou e o compreendeu em completa e total íntegra, bem como se compromete a cumprir com todas as regras aqui estabelecidas. O competidor em nenhum momento poderá alegar desconhecimento dos termos e condições do regulamento da competição, sob hipótese de ser desclassificado da mesma;</w:t>
      </w:r>
    </w:p>
    <w:p w14:paraId="4538B8AD" w14:textId="77777777" w:rsidR="004E4360" w:rsidRDefault="00000000">
      <w:pPr>
        <w:numPr>
          <w:ilvl w:val="1"/>
          <w:numId w:val="1"/>
        </w:numPr>
        <w:pBdr>
          <w:top w:val="nil"/>
          <w:left w:val="nil"/>
          <w:bottom w:val="nil"/>
          <w:right w:val="nil"/>
          <w:between w:val="nil"/>
        </w:pBdr>
        <w:tabs>
          <w:tab w:val="left" w:pos="682"/>
          <w:tab w:val="left" w:pos="687"/>
        </w:tabs>
        <w:spacing w:before="169"/>
        <w:ind w:right="125"/>
        <w:jc w:val="both"/>
        <w:rPr>
          <w:color w:val="231F20"/>
          <w:sz w:val="18"/>
          <w:szCs w:val="18"/>
        </w:rPr>
      </w:pPr>
      <w:r>
        <w:rPr>
          <w:color w:val="231F20"/>
          <w:sz w:val="18"/>
          <w:szCs w:val="18"/>
        </w:rPr>
        <w:t>Aplica-se a este Campeonato/Competição, incluindo, mas sem limitar a sua divulgação, as participações e premiações, a legislação brasileira e fica eleito o foro de Brasília-DF para dirimir quaisquer controvérsias oriundas desta.</w:t>
      </w:r>
    </w:p>
    <w:p w14:paraId="2C11A01D" w14:textId="77777777" w:rsidR="004E4360" w:rsidRDefault="004E4360">
      <w:pPr>
        <w:pBdr>
          <w:top w:val="nil"/>
          <w:left w:val="nil"/>
          <w:bottom w:val="nil"/>
          <w:right w:val="nil"/>
          <w:between w:val="nil"/>
        </w:pBdr>
        <w:spacing w:before="3"/>
        <w:rPr>
          <w:color w:val="000000"/>
          <w:sz w:val="15"/>
          <w:szCs w:val="15"/>
        </w:rPr>
      </w:pPr>
    </w:p>
    <w:p w14:paraId="3B383527" w14:textId="77777777" w:rsidR="004E4360" w:rsidRDefault="00000000">
      <w:pPr>
        <w:pStyle w:val="Ttulo1"/>
        <w:numPr>
          <w:ilvl w:val="0"/>
          <w:numId w:val="1"/>
        </w:numPr>
        <w:tabs>
          <w:tab w:val="left" w:pos="466"/>
        </w:tabs>
        <w:ind w:left="466" w:hanging="359"/>
      </w:pPr>
      <w:r>
        <w:rPr>
          <w:color w:val="231F20"/>
        </w:rPr>
        <w:t>DAS PENALIDADES E CONDUTA DOS COMPETIDORES</w:t>
      </w:r>
    </w:p>
    <w:p w14:paraId="765BF0FB"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4038C8E4" w14:textId="77777777" w:rsidR="004E4360" w:rsidRDefault="00000000">
      <w:pPr>
        <w:numPr>
          <w:ilvl w:val="1"/>
          <w:numId w:val="1"/>
        </w:numPr>
        <w:pBdr>
          <w:top w:val="nil"/>
          <w:left w:val="nil"/>
          <w:bottom w:val="nil"/>
          <w:right w:val="nil"/>
          <w:between w:val="nil"/>
        </w:pBdr>
        <w:tabs>
          <w:tab w:val="left" w:pos="683"/>
          <w:tab w:val="left" w:pos="687"/>
        </w:tabs>
        <w:ind w:right="128"/>
        <w:jc w:val="both"/>
        <w:rPr>
          <w:color w:val="231F20"/>
          <w:sz w:val="18"/>
          <w:szCs w:val="18"/>
        </w:rPr>
      </w:pPr>
      <w:r>
        <w:rPr>
          <w:color w:val="231F20"/>
          <w:sz w:val="18"/>
          <w:szCs w:val="18"/>
        </w:rPr>
        <w:t>Qualquer ato de discriminação, provável por qualquer meio, sendo este ato de discriminação de cunho político, econômico, racial, religioso, de gênero, por orientação sexual, dentre outros, será punido com a desclassificação imediata do competidor infrator;</w:t>
      </w:r>
    </w:p>
    <w:p w14:paraId="5D7FA878"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A comunicação entre os competidores deverá ocorrer somente para marcar a realização de suas partidas. Discussões e xingamentos referentes às partidas poderão ser punidos com avisos ou desclassificação imediata, assim como provocações e/ou outras formas de ofender seu oponente;</w:t>
      </w:r>
    </w:p>
    <w:p w14:paraId="056EF50A"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As ações a seguir descritas serão consideradas como atitudes desonestas e serão passíveis de punição, incluindo a desclassificação do competidor da Competição, a critério dos oficiais e do Staff do Campeonato:</w:t>
      </w:r>
    </w:p>
    <w:p w14:paraId="0CBB3443" w14:textId="77777777" w:rsidR="004E4360" w:rsidRDefault="00000000">
      <w:pPr>
        <w:numPr>
          <w:ilvl w:val="2"/>
          <w:numId w:val="1"/>
        </w:numPr>
        <w:pBdr>
          <w:top w:val="nil"/>
          <w:left w:val="nil"/>
          <w:bottom w:val="nil"/>
          <w:right w:val="nil"/>
          <w:between w:val="nil"/>
        </w:pBdr>
        <w:tabs>
          <w:tab w:val="left" w:pos="1235"/>
        </w:tabs>
        <w:spacing w:before="170"/>
        <w:ind w:left="1235" w:hanging="561"/>
        <w:rPr>
          <w:color w:val="231F20"/>
          <w:sz w:val="18"/>
          <w:szCs w:val="18"/>
        </w:rPr>
      </w:pPr>
      <w:r>
        <w:rPr>
          <w:color w:val="231F20"/>
          <w:sz w:val="18"/>
          <w:szCs w:val="18"/>
        </w:rPr>
        <w:t>Conspiração – qualquer tipo de acordo entre 2 (dois) ou mais competidores que tem como finalidade</w:t>
      </w:r>
    </w:p>
    <w:p w14:paraId="04D0A797" w14:textId="77777777" w:rsidR="004E4360" w:rsidRDefault="00000000">
      <w:pPr>
        <w:pBdr>
          <w:top w:val="nil"/>
          <w:left w:val="nil"/>
          <w:bottom w:val="nil"/>
          <w:right w:val="nil"/>
          <w:between w:val="nil"/>
        </w:pBdr>
        <w:ind w:left="1241"/>
        <w:rPr>
          <w:color w:val="000000"/>
          <w:sz w:val="18"/>
          <w:szCs w:val="18"/>
        </w:rPr>
      </w:pPr>
      <w:r>
        <w:rPr>
          <w:color w:val="231F20"/>
          <w:sz w:val="18"/>
          <w:szCs w:val="18"/>
        </w:rPr>
        <w:t>prejudicar outro Competidor;</w:t>
      </w:r>
    </w:p>
    <w:p w14:paraId="53B9F6A3" w14:textId="77777777" w:rsidR="004E4360" w:rsidRDefault="00000000">
      <w:pPr>
        <w:numPr>
          <w:ilvl w:val="2"/>
          <w:numId w:val="1"/>
        </w:numPr>
        <w:pBdr>
          <w:top w:val="nil"/>
          <w:left w:val="nil"/>
          <w:bottom w:val="nil"/>
          <w:right w:val="nil"/>
          <w:between w:val="nil"/>
        </w:pBdr>
        <w:tabs>
          <w:tab w:val="left" w:pos="1235"/>
          <w:tab w:val="left" w:pos="1241"/>
        </w:tabs>
        <w:spacing w:before="170"/>
        <w:ind w:right="125" w:hanging="567"/>
        <w:jc w:val="both"/>
        <w:rPr>
          <w:color w:val="231F20"/>
          <w:sz w:val="18"/>
          <w:szCs w:val="18"/>
        </w:rPr>
      </w:pPr>
      <w:r>
        <w:rPr>
          <w:color w:val="231F20"/>
          <w:sz w:val="18"/>
          <w:szCs w:val="18"/>
        </w:rPr>
        <w:t>Jogo leve - acordo entre 2 (dois) ou mais competidores para não pontuar, impedir, ou de qualquer manei- ra jogar de forma razoavelmente diferente de um modo competitivo;</w:t>
      </w:r>
    </w:p>
    <w:p w14:paraId="2037C08E" w14:textId="77777777" w:rsidR="004E4360" w:rsidRDefault="00000000">
      <w:pPr>
        <w:numPr>
          <w:ilvl w:val="2"/>
          <w:numId w:val="1"/>
        </w:numPr>
        <w:pBdr>
          <w:top w:val="nil"/>
          <w:left w:val="nil"/>
          <w:bottom w:val="nil"/>
          <w:right w:val="nil"/>
          <w:between w:val="nil"/>
        </w:pBdr>
        <w:tabs>
          <w:tab w:val="left" w:pos="1235"/>
          <w:tab w:val="left" w:pos="1241"/>
        </w:tabs>
        <w:spacing w:before="170"/>
        <w:ind w:right="125" w:hanging="567"/>
        <w:jc w:val="both"/>
        <w:rPr>
          <w:color w:val="231F20"/>
          <w:sz w:val="18"/>
          <w:szCs w:val="18"/>
        </w:rPr>
      </w:pPr>
      <w:r>
        <w:rPr>
          <w:color w:val="231F20"/>
          <w:sz w:val="18"/>
          <w:szCs w:val="18"/>
        </w:rPr>
        <w:t>Pré-acordo para divisão de premiação e/ou qualquer outra forma de compensação, que não seja expressamente autorizado pela Organização da Competição;</w:t>
      </w:r>
    </w:p>
    <w:p w14:paraId="15E2CC4C" w14:textId="77777777" w:rsidR="004E4360" w:rsidRDefault="00000000">
      <w:pPr>
        <w:numPr>
          <w:ilvl w:val="2"/>
          <w:numId w:val="1"/>
        </w:numPr>
        <w:pBdr>
          <w:top w:val="nil"/>
          <w:left w:val="nil"/>
          <w:bottom w:val="nil"/>
          <w:right w:val="nil"/>
          <w:between w:val="nil"/>
        </w:pBdr>
        <w:tabs>
          <w:tab w:val="left" w:pos="1235"/>
          <w:tab w:val="left" w:pos="1241"/>
        </w:tabs>
        <w:spacing w:before="170"/>
        <w:ind w:right="127" w:hanging="567"/>
        <w:jc w:val="both"/>
        <w:rPr>
          <w:color w:val="231F20"/>
          <w:sz w:val="18"/>
          <w:szCs w:val="18"/>
        </w:rPr>
      </w:pPr>
      <w:r>
        <w:rPr>
          <w:color w:val="231F20"/>
          <w:sz w:val="18"/>
          <w:szCs w:val="18"/>
        </w:rPr>
        <w:t>Perder propositalmente uma partida por compensação (de qualquer tipo), ou por qualquer outra razão tentar induzir um competidor a fazer o mesmo;</w:t>
      </w:r>
    </w:p>
    <w:p w14:paraId="38C448BD" w14:textId="77777777" w:rsidR="004E4360" w:rsidRDefault="00000000">
      <w:pPr>
        <w:numPr>
          <w:ilvl w:val="2"/>
          <w:numId w:val="1"/>
        </w:numPr>
        <w:pBdr>
          <w:top w:val="nil"/>
          <w:left w:val="nil"/>
          <w:bottom w:val="nil"/>
          <w:right w:val="nil"/>
          <w:between w:val="nil"/>
        </w:pBdr>
        <w:tabs>
          <w:tab w:val="left" w:pos="1235"/>
          <w:tab w:val="left" w:pos="1241"/>
        </w:tabs>
        <w:spacing w:before="170"/>
        <w:ind w:right="124" w:hanging="567"/>
        <w:jc w:val="both"/>
        <w:rPr>
          <w:color w:val="231F20"/>
          <w:sz w:val="18"/>
          <w:szCs w:val="18"/>
        </w:rPr>
      </w:pPr>
      <w:r>
        <w:rPr>
          <w:color w:val="231F20"/>
          <w:sz w:val="18"/>
          <w:szCs w:val="18"/>
        </w:rPr>
        <w:t>Integridade Competitiva – Espera-se que os competidores joguem o seu melhor em todos os momentos durante o Campeonato, e evitem qualquer comportamento incompatível com os princípios do espírito esportivo e fair play;</w:t>
      </w:r>
    </w:p>
    <w:p w14:paraId="5D275F4A" w14:textId="77777777" w:rsidR="004E4360" w:rsidRDefault="00000000">
      <w:pPr>
        <w:numPr>
          <w:ilvl w:val="2"/>
          <w:numId w:val="1"/>
        </w:numPr>
        <w:pBdr>
          <w:top w:val="nil"/>
          <w:left w:val="nil"/>
          <w:bottom w:val="nil"/>
          <w:right w:val="nil"/>
          <w:between w:val="nil"/>
        </w:pBdr>
        <w:tabs>
          <w:tab w:val="left" w:pos="1235"/>
          <w:tab w:val="left" w:pos="1241"/>
        </w:tabs>
        <w:spacing w:before="170"/>
        <w:ind w:right="128" w:hanging="567"/>
        <w:jc w:val="both"/>
        <w:rPr>
          <w:color w:val="231F20"/>
          <w:sz w:val="18"/>
          <w:szCs w:val="18"/>
        </w:rPr>
      </w:pPr>
      <w:r>
        <w:rPr>
          <w:color w:val="231F20"/>
          <w:sz w:val="18"/>
          <w:szCs w:val="18"/>
        </w:rPr>
        <w:t>Hacking – qualquer alteração ou modificação feita no Jogo pelo competidor, equipe, ou qualquer pessoa que tenha agido em nome de um competidor ou equipe;</w:t>
      </w:r>
    </w:p>
    <w:p w14:paraId="4A7F718C" w14:textId="77777777" w:rsidR="004E4360" w:rsidRDefault="00000000">
      <w:pPr>
        <w:numPr>
          <w:ilvl w:val="1"/>
          <w:numId w:val="1"/>
        </w:numPr>
        <w:pBdr>
          <w:top w:val="nil"/>
          <w:left w:val="nil"/>
          <w:bottom w:val="nil"/>
          <w:right w:val="nil"/>
          <w:between w:val="nil"/>
        </w:pBdr>
        <w:tabs>
          <w:tab w:val="left" w:pos="683"/>
          <w:tab w:val="left" w:pos="687"/>
        </w:tabs>
        <w:spacing w:before="170"/>
        <w:ind w:right="128"/>
        <w:jc w:val="both"/>
        <w:rPr>
          <w:color w:val="231F20"/>
          <w:sz w:val="18"/>
          <w:szCs w:val="18"/>
        </w:rPr>
        <w:sectPr w:rsidR="004E4360">
          <w:pgSz w:w="11910" w:h="16840"/>
          <w:pgMar w:top="1480" w:right="1120" w:bottom="880" w:left="1140" w:header="720" w:footer="687" w:gutter="0"/>
          <w:cols w:space="720"/>
        </w:sectPr>
      </w:pPr>
      <w:r>
        <w:rPr>
          <w:color w:val="231F20"/>
          <w:sz w:val="18"/>
          <w:szCs w:val="18"/>
        </w:rPr>
        <w:t>É proibido qualquer tipo de comportamento abusivo (assédio e ameaças), uso de linguagem ofensiva, briga ou qualquer ação de ameaça, dirigida a qualquer outro competidor, espectador, Staff, imprensa e/ou quaisquer outros terceiros. O competidor que infringir quaisquer destas regras será imediatamente desclassificado da Competição;</w:t>
      </w:r>
    </w:p>
    <w:p w14:paraId="1633F5A2" w14:textId="77777777" w:rsidR="004E4360" w:rsidRDefault="00000000">
      <w:pPr>
        <w:numPr>
          <w:ilvl w:val="1"/>
          <w:numId w:val="1"/>
        </w:numPr>
        <w:pBdr>
          <w:top w:val="nil"/>
          <w:left w:val="nil"/>
          <w:bottom w:val="nil"/>
          <w:right w:val="nil"/>
          <w:between w:val="nil"/>
        </w:pBdr>
        <w:tabs>
          <w:tab w:val="left" w:pos="683"/>
          <w:tab w:val="left" w:pos="687"/>
        </w:tabs>
        <w:spacing w:before="86"/>
        <w:ind w:right="125"/>
        <w:jc w:val="both"/>
        <w:rPr>
          <w:color w:val="231F20"/>
          <w:sz w:val="18"/>
          <w:szCs w:val="18"/>
        </w:rPr>
      </w:pPr>
      <w:r>
        <w:rPr>
          <w:color w:val="231F20"/>
          <w:sz w:val="18"/>
          <w:szCs w:val="18"/>
        </w:rPr>
        <w:lastRenderedPageBreak/>
        <w:t>Qualquer tipo de desentendimento entre os competidores durante o Campeonato, seja por meio de agressão verbal e/ou física, atos discriminatórios e/ou provocações, acarretará na desclassificação imediata do competidor da Competição;</w:t>
      </w:r>
    </w:p>
    <w:p w14:paraId="6262FF4C" w14:textId="77777777" w:rsidR="004E4360" w:rsidRDefault="00000000">
      <w:pPr>
        <w:numPr>
          <w:ilvl w:val="1"/>
          <w:numId w:val="1"/>
        </w:numPr>
        <w:tabs>
          <w:tab w:val="left" w:pos="683"/>
          <w:tab w:val="left" w:pos="687"/>
        </w:tabs>
        <w:spacing w:before="170"/>
        <w:ind w:right="127"/>
        <w:jc w:val="both"/>
        <w:rPr>
          <w:color w:val="231F20"/>
          <w:sz w:val="18"/>
          <w:szCs w:val="18"/>
        </w:rPr>
      </w:pPr>
      <w:r>
        <w:rPr>
          <w:color w:val="231F20"/>
          <w:sz w:val="18"/>
          <w:szCs w:val="18"/>
        </w:rPr>
        <w:t>Qualquer ação que interfira no andamento do jogo, tais como, mas não se limitando a quebra de uma estação de jogo, interferência na energia, utilização demasiada do ato de pausar a partida, dentre outros, resultará na desclassificação imediata do Campeonato;</w:t>
      </w:r>
    </w:p>
    <w:p w14:paraId="0AE8F056"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Ofender a dignidade ou integridade de um país, pessoa privada ou grupo de pessoas por meio de palavras ou ações depreciativas, discriminatórias ou desrespeitosa por causa de raça, cor da pele, etnia, origem nacional ou social, gênero, idioma, religião, orientação sexual, opinião política ou de outro tipo, situação financeira, nas- cimento ou outro estado;</w:t>
      </w:r>
    </w:p>
    <w:p w14:paraId="2558D209" w14:textId="3F5D53CC" w:rsidR="004E4360" w:rsidRDefault="00000000">
      <w:pPr>
        <w:numPr>
          <w:ilvl w:val="1"/>
          <w:numId w:val="1"/>
        </w:numPr>
        <w:pBdr>
          <w:top w:val="nil"/>
          <w:left w:val="nil"/>
          <w:bottom w:val="nil"/>
          <w:right w:val="nil"/>
          <w:between w:val="nil"/>
        </w:pBdr>
        <w:tabs>
          <w:tab w:val="left" w:pos="683"/>
          <w:tab w:val="left" w:pos="687"/>
        </w:tabs>
        <w:spacing w:before="170"/>
        <w:ind w:right="127"/>
        <w:jc w:val="both"/>
        <w:rPr>
          <w:color w:val="231F20"/>
          <w:sz w:val="18"/>
          <w:szCs w:val="18"/>
        </w:rPr>
      </w:pPr>
      <w:r>
        <w:rPr>
          <w:color w:val="231F20"/>
          <w:sz w:val="18"/>
          <w:szCs w:val="18"/>
        </w:rPr>
        <w:t xml:space="preserve">Fazer, publicar ou apoiar qualquer declaração ou ação que tenha ou esteja designada a ter um efeito prejudicial ou danoso para os melhores interesses da </w:t>
      </w:r>
      <w:r w:rsidR="006F0E38">
        <w:rPr>
          <w:color w:val="231F20"/>
          <w:sz w:val="18"/>
          <w:szCs w:val="18"/>
        </w:rPr>
        <w:t>CGS</w:t>
      </w:r>
      <w:r>
        <w:rPr>
          <w:color w:val="231F20"/>
          <w:sz w:val="18"/>
          <w:szCs w:val="18"/>
        </w:rPr>
        <w:t>.</w:t>
      </w:r>
    </w:p>
    <w:p w14:paraId="5B7E5EFC"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Caso o competidor danifique algum equipamento fornecido pela Organização da Competição, o mesmo será</w:t>
      </w:r>
    </w:p>
    <w:p w14:paraId="1A0EE0D6" w14:textId="77777777" w:rsidR="004E4360" w:rsidRDefault="00000000">
      <w:pPr>
        <w:pBdr>
          <w:top w:val="nil"/>
          <w:left w:val="nil"/>
          <w:bottom w:val="nil"/>
          <w:right w:val="nil"/>
          <w:between w:val="nil"/>
        </w:pBdr>
        <w:ind w:left="687"/>
        <w:rPr>
          <w:color w:val="000000"/>
          <w:sz w:val="18"/>
          <w:szCs w:val="18"/>
        </w:rPr>
      </w:pPr>
      <w:r>
        <w:rPr>
          <w:color w:val="231F20"/>
          <w:sz w:val="18"/>
          <w:szCs w:val="18"/>
        </w:rPr>
        <w:t>responsável pela compensação dos danos cometidos;</w:t>
      </w:r>
    </w:p>
    <w:p w14:paraId="47D42BD0" w14:textId="0051FB59" w:rsidR="004E4360" w:rsidRDefault="00000000">
      <w:pPr>
        <w:numPr>
          <w:ilvl w:val="1"/>
          <w:numId w:val="1"/>
        </w:numPr>
        <w:pBdr>
          <w:top w:val="nil"/>
          <w:left w:val="nil"/>
          <w:bottom w:val="nil"/>
          <w:right w:val="nil"/>
          <w:between w:val="nil"/>
        </w:pBdr>
        <w:tabs>
          <w:tab w:val="left" w:pos="682"/>
          <w:tab w:val="left" w:pos="687"/>
        </w:tabs>
        <w:spacing w:before="170"/>
        <w:ind w:right="125"/>
        <w:jc w:val="both"/>
        <w:rPr>
          <w:color w:val="231F20"/>
          <w:sz w:val="18"/>
          <w:szCs w:val="18"/>
        </w:rPr>
      </w:pPr>
      <w:r>
        <w:rPr>
          <w:color w:val="231F20"/>
          <w:sz w:val="18"/>
          <w:szCs w:val="18"/>
        </w:rPr>
        <w:t xml:space="preserve">Os comportamentos descritos nos itens acima poderão ter como punição, além da desclassificação imediata do competidor do Campeonato, o banimento por até 2 (dois) anos do competidor de qualquer competição organizada pela </w:t>
      </w:r>
      <w:r w:rsidR="006F0E38">
        <w:rPr>
          <w:color w:val="231F20"/>
          <w:sz w:val="18"/>
          <w:szCs w:val="18"/>
        </w:rPr>
        <w:t>CGS</w:t>
      </w:r>
      <w:r>
        <w:rPr>
          <w:color w:val="231F20"/>
          <w:sz w:val="18"/>
          <w:szCs w:val="18"/>
        </w:rPr>
        <w:t>, dependendo da gravidade de seus atos.</w:t>
      </w:r>
    </w:p>
    <w:p w14:paraId="31A19BA3" w14:textId="5DACA2F9" w:rsidR="004E4360" w:rsidRDefault="00000000">
      <w:pPr>
        <w:numPr>
          <w:ilvl w:val="1"/>
          <w:numId w:val="1"/>
        </w:numPr>
        <w:pBdr>
          <w:top w:val="nil"/>
          <w:left w:val="nil"/>
          <w:bottom w:val="nil"/>
          <w:right w:val="nil"/>
          <w:between w:val="nil"/>
        </w:pBdr>
        <w:tabs>
          <w:tab w:val="left" w:pos="682"/>
          <w:tab w:val="left" w:pos="687"/>
        </w:tabs>
        <w:spacing w:before="170"/>
        <w:ind w:right="126"/>
        <w:jc w:val="both"/>
        <w:rPr>
          <w:color w:val="231F20"/>
          <w:sz w:val="18"/>
          <w:szCs w:val="18"/>
        </w:rPr>
      </w:pPr>
      <w:r>
        <w:rPr>
          <w:color w:val="231F20"/>
          <w:sz w:val="18"/>
          <w:szCs w:val="18"/>
        </w:rPr>
        <w:t xml:space="preserve">Uso de bugs são proibidos em nosso campeonato, incluindo bug de paraquedas, toda denúncia terá que ser feita por vídeo, caso a equipe utilize bugs será eliminada do campeonato e não poderá participar de nenhum evento da </w:t>
      </w:r>
      <w:r w:rsidR="006F0E38">
        <w:rPr>
          <w:color w:val="231F20"/>
          <w:sz w:val="18"/>
          <w:szCs w:val="18"/>
        </w:rPr>
        <w:t>CGS</w:t>
      </w:r>
      <w:r>
        <w:rPr>
          <w:color w:val="231F20"/>
          <w:sz w:val="18"/>
          <w:szCs w:val="18"/>
        </w:rPr>
        <w:t xml:space="preserve"> incluindo equipe e jogadores.</w:t>
      </w:r>
    </w:p>
    <w:p w14:paraId="1FDC8439"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t>As primeiras fases serão obrigatório no mínimo 2 jogadores com tags iguais, Final todos os jogadores deverão</w:t>
      </w:r>
    </w:p>
    <w:p w14:paraId="69C94789" w14:textId="77777777" w:rsidR="004E4360" w:rsidRDefault="00000000">
      <w:pPr>
        <w:pBdr>
          <w:top w:val="nil"/>
          <w:left w:val="nil"/>
          <w:bottom w:val="nil"/>
          <w:right w:val="nil"/>
          <w:between w:val="nil"/>
        </w:pBdr>
        <w:ind w:left="687"/>
        <w:rPr>
          <w:color w:val="000000"/>
          <w:sz w:val="18"/>
          <w:szCs w:val="18"/>
        </w:rPr>
      </w:pPr>
      <w:r>
        <w:rPr>
          <w:color w:val="231F20"/>
          <w:sz w:val="18"/>
          <w:szCs w:val="18"/>
        </w:rPr>
        <w:t>usar tags.</w:t>
      </w:r>
    </w:p>
    <w:p w14:paraId="69CA41E3" w14:textId="77777777" w:rsidR="004E4360" w:rsidRDefault="004E4360">
      <w:pPr>
        <w:pBdr>
          <w:top w:val="nil"/>
          <w:left w:val="nil"/>
          <w:bottom w:val="nil"/>
          <w:right w:val="nil"/>
          <w:between w:val="nil"/>
        </w:pBdr>
        <w:spacing w:before="2"/>
        <w:rPr>
          <w:color w:val="000000"/>
          <w:sz w:val="15"/>
          <w:szCs w:val="15"/>
        </w:rPr>
      </w:pPr>
    </w:p>
    <w:p w14:paraId="0F4E899E" w14:textId="77777777" w:rsidR="004E4360" w:rsidRDefault="00000000">
      <w:pPr>
        <w:pStyle w:val="Ttulo1"/>
        <w:numPr>
          <w:ilvl w:val="0"/>
          <w:numId w:val="1"/>
        </w:numPr>
        <w:tabs>
          <w:tab w:val="left" w:pos="466"/>
        </w:tabs>
        <w:ind w:left="466" w:hanging="359"/>
      </w:pPr>
      <w:r>
        <w:rPr>
          <w:color w:val="231F20"/>
        </w:rPr>
        <w:t>DO SUPORTE</w:t>
      </w:r>
    </w:p>
    <w:p w14:paraId="5302384E"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1736F43C" w14:textId="77777777" w:rsidR="004E4360" w:rsidRDefault="00000000">
      <w:pPr>
        <w:numPr>
          <w:ilvl w:val="1"/>
          <w:numId w:val="1"/>
        </w:numPr>
        <w:pBdr>
          <w:top w:val="nil"/>
          <w:left w:val="nil"/>
          <w:bottom w:val="nil"/>
          <w:right w:val="nil"/>
          <w:between w:val="nil"/>
        </w:pBdr>
        <w:tabs>
          <w:tab w:val="left" w:pos="687"/>
        </w:tabs>
        <w:rPr>
          <w:color w:val="231F20"/>
          <w:sz w:val="18"/>
          <w:szCs w:val="18"/>
        </w:rPr>
      </w:pPr>
      <w:r>
        <w:rPr>
          <w:color w:val="231F20"/>
          <w:sz w:val="18"/>
          <w:szCs w:val="18"/>
        </w:rPr>
        <w:t>Caso tenham dúvidas sobre as regras, os competidores deverão acessar a área de Suporte no website http://</w:t>
      </w:r>
    </w:p>
    <w:p w14:paraId="32446ADA" w14:textId="4F75C977" w:rsidR="004E4360" w:rsidRDefault="00000000">
      <w:pPr>
        <w:pBdr>
          <w:top w:val="nil"/>
          <w:left w:val="nil"/>
          <w:bottom w:val="nil"/>
          <w:right w:val="nil"/>
          <w:between w:val="nil"/>
        </w:pBdr>
        <w:ind w:left="687"/>
        <w:rPr>
          <w:color w:val="000000"/>
          <w:sz w:val="18"/>
          <w:szCs w:val="18"/>
        </w:rPr>
      </w:pPr>
      <w:r>
        <w:rPr>
          <w:color w:val="231F20"/>
          <w:sz w:val="18"/>
          <w:szCs w:val="18"/>
        </w:rPr>
        <w:t>www.</w:t>
      </w:r>
      <w:r w:rsidR="006F0E38">
        <w:rPr>
          <w:color w:val="231F20"/>
          <w:sz w:val="18"/>
          <w:szCs w:val="18"/>
        </w:rPr>
        <w:t>CGS</w:t>
      </w:r>
      <w:r>
        <w:rPr>
          <w:color w:val="231F20"/>
          <w:sz w:val="18"/>
          <w:szCs w:val="18"/>
        </w:rPr>
        <w:t>festival.com.br;</w:t>
      </w:r>
    </w:p>
    <w:p w14:paraId="05C40ADC" w14:textId="134ACA18"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 xml:space="preserve">A Organização da Competição não se responsabiliza por nenhuma informação veiculada fora dos canais ofi- ciais de comunicação da Competição, incluindo neste rol de canais não autorizados páginas de Facebook, Grupos em redes sociais, pessoas não relacionadas ao Staff e a Organização da Competição, websites não autorizados, dentre outros canais de comunicação não autorizados. Entende-se como informações oficiais so- bre o Campeonato apenas as disponibilizadas no website </w:t>
      </w:r>
      <w:hyperlink r:id="rId12">
        <w:r>
          <w:rPr>
            <w:color w:val="231F20"/>
            <w:sz w:val="18"/>
            <w:szCs w:val="18"/>
          </w:rPr>
          <w:t>http://www.</w:t>
        </w:r>
      </w:hyperlink>
      <w:hyperlink r:id="rId13">
        <w:r w:rsidR="006F0E38">
          <w:rPr>
            <w:color w:val="231F20"/>
            <w:sz w:val="18"/>
            <w:szCs w:val="18"/>
          </w:rPr>
          <w:t>CGS</w:t>
        </w:r>
      </w:hyperlink>
      <w:hyperlink r:id="rId14">
        <w:r>
          <w:rPr>
            <w:color w:val="231F20"/>
            <w:sz w:val="18"/>
            <w:szCs w:val="18"/>
          </w:rPr>
          <w:t>festival.com.br</w:t>
        </w:r>
      </w:hyperlink>
      <w:r>
        <w:rPr>
          <w:color w:val="231F20"/>
          <w:sz w:val="18"/>
          <w:szCs w:val="18"/>
        </w:rPr>
        <w:t xml:space="preserve"> ou através do e-mail torneios@</w:t>
      </w:r>
      <w:r w:rsidR="006F0E38">
        <w:rPr>
          <w:color w:val="231F20"/>
          <w:sz w:val="18"/>
          <w:szCs w:val="18"/>
        </w:rPr>
        <w:t>CGS</w:t>
      </w:r>
      <w:r>
        <w:rPr>
          <w:color w:val="231F20"/>
          <w:sz w:val="18"/>
          <w:szCs w:val="18"/>
        </w:rPr>
        <w:t>festival.com.br;</w:t>
      </w:r>
    </w:p>
    <w:p w14:paraId="4CE14F58"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O Suporte da Competição poderá ser solicitado através da página de suporte da Organização da Competição ou</w:t>
      </w:r>
    </w:p>
    <w:p w14:paraId="7AADD05C" w14:textId="77777777" w:rsidR="004E4360" w:rsidRDefault="00000000">
      <w:pPr>
        <w:pBdr>
          <w:top w:val="nil"/>
          <w:left w:val="nil"/>
          <w:bottom w:val="nil"/>
          <w:right w:val="nil"/>
          <w:between w:val="nil"/>
        </w:pBdr>
        <w:ind w:left="687"/>
        <w:rPr>
          <w:color w:val="000000"/>
          <w:sz w:val="18"/>
          <w:szCs w:val="18"/>
        </w:rPr>
      </w:pPr>
      <w:r>
        <w:rPr>
          <w:color w:val="231F20"/>
          <w:sz w:val="18"/>
          <w:szCs w:val="18"/>
        </w:rPr>
        <w:t>pelo bate-papo da página da Competição;</w:t>
      </w:r>
    </w:p>
    <w:p w14:paraId="791F611D"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A aba de Suporte da Competição deverá ser utilizada quando ocorrerem problemas com a inscrição e questões</w:t>
      </w:r>
    </w:p>
    <w:p w14:paraId="43DD93F0" w14:textId="77777777" w:rsidR="004E4360" w:rsidRDefault="00000000">
      <w:pPr>
        <w:pBdr>
          <w:top w:val="nil"/>
          <w:left w:val="nil"/>
          <w:bottom w:val="nil"/>
          <w:right w:val="nil"/>
          <w:between w:val="nil"/>
        </w:pBdr>
        <w:ind w:left="687"/>
        <w:rPr>
          <w:color w:val="000000"/>
          <w:sz w:val="18"/>
          <w:szCs w:val="18"/>
        </w:rPr>
      </w:pPr>
      <w:r>
        <w:rPr>
          <w:color w:val="231F20"/>
          <w:sz w:val="18"/>
          <w:szCs w:val="18"/>
        </w:rPr>
        <w:t>gerais da Competição;</w:t>
      </w:r>
    </w:p>
    <w:p w14:paraId="26814883"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Para qualquer problema que ocorra durante a partida, o Competidor deverá entrar em contato com o Suporte</w:t>
      </w:r>
    </w:p>
    <w:p w14:paraId="48C799C3" w14:textId="77777777" w:rsidR="004E4360" w:rsidRDefault="00000000">
      <w:pPr>
        <w:pBdr>
          <w:top w:val="nil"/>
          <w:left w:val="nil"/>
          <w:bottom w:val="nil"/>
          <w:right w:val="nil"/>
          <w:between w:val="nil"/>
        </w:pBdr>
        <w:ind w:left="687"/>
        <w:rPr>
          <w:color w:val="000000"/>
          <w:sz w:val="18"/>
          <w:szCs w:val="18"/>
        </w:rPr>
      </w:pPr>
      <w:r>
        <w:rPr>
          <w:color w:val="231F20"/>
          <w:sz w:val="18"/>
          <w:szCs w:val="18"/>
        </w:rPr>
        <w:t>via e-mail;</w:t>
      </w:r>
    </w:p>
    <w:p w14:paraId="2C62B551" w14:textId="77777777" w:rsidR="004E4360" w:rsidRDefault="00000000">
      <w:pPr>
        <w:numPr>
          <w:ilvl w:val="1"/>
          <w:numId w:val="1"/>
        </w:numPr>
        <w:pBdr>
          <w:top w:val="nil"/>
          <w:left w:val="nil"/>
          <w:bottom w:val="nil"/>
          <w:right w:val="nil"/>
          <w:between w:val="nil"/>
        </w:pBdr>
        <w:tabs>
          <w:tab w:val="left" w:pos="683"/>
          <w:tab w:val="left" w:pos="687"/>
        </w:tabs>
        <w:spacing w:before="170"/>
        <w:ind w:right="124"/>
        <w:jc w:val="both"/>
        <w:rPr>
          <w:color w:val="231F20"/>
          <w:sz w:val="18"/>
          <w:szCs w:val="18"/>
        </w:rPr>
      </w:pPr>
      <w:r>
        <w:rPr>
          <w:color w:val="231F20"/>
          <w:sz w:val="18"/>
          <w:szCs w:val="18"/>
        </w:rPr>
        <w:t>Todas as acusações de fraude ou violação de quaisquer regras estabelecidas deverão ser encaminhadas para a Organização, que será responsável por aplicar eventuais sanções. A obrigação do envio de provas é única e exclusiva do Competidor lesado;</w:t>
      </w:r>
    </w:p>
    <w:p w14:paraId="61D2B858" w14:textId="77777777" w:rsidR="004E4360" w:rsidRDefault="00000000">
      <w:pPr>
        <w:numPr>
          <w:ilvl w:val="1"/>
          <w:numId w:val="1"/>
        </w:numPr>
        <w:pBdr>
          <w:top w:val="nil"/>
          <w:left w:val="nil"/>
          <w:bottom w:val="nil"/>
          <w:right w:val="nil"/>
          <w:between w:val="nil"/>
        </w:pBdr>
        <w:tabs>
          <w:tab w:val="left" w:pos="683"/>
          <w:tab w:val="left" w:pos="687"/>
        </w:tabs>
        <w:spacing w:before="170"/>
        <w:ind w:right="125"/>
        <w:jc w:val="both"/>
        <w:rPr>
          <w:color w:val="231F20"/>
          <w:sz w:val="18"/>
          <w:szCs w:val="18"/>
        </w:rPr>
      </w:pPr>
      <w:r>
        <w:rPr>
          <w:color w:val="231F20"/>
          <w:sz w:val="18"/>
          <w:szCs w:val="18"/>
        </w:rPr>
        <w:t>O Suporte e a Organização da Competição terão palavra final sobre todas as questões relacionadas à Competição. O competidor que não concorde com esta decisão poderá enviar e-mail incluindo qualquer informação pertinente sobre o caso para que a situação seja novamente analisada;</w:t>
      </w:r>
    </w:p>
    <w:p w14:paraId="6BF6F297" w14:textId="77777777" w:rsidR="004E4360" w:rsidRDefault="00000000">
      <w:pPr>
        <w:numPr>
          <w:ilvl w:val="1"/>
          <w:numId w:val="1"/>
        </w:numPr>
        <w:pBdr>
          <w:top w:val="nil"/>
          <w:left w:val="nil"/>
          <w:bottom w:val="nil"/>
          <w:right w:val="nil"/>
          <w:between w:val="nil"/>
        </w:pBdr>
        <w:tabs>
          <w:tab w:val="left" w:pos="687"/>
        </w:tabs>
        <w:spacing w:before="170"/>
        <w:rPr>
          <w:color w:val="231F20"/>
          <w:sz w:val="18"/>
          <w:szCs w:val="18"/>
        </w:rPr>
      </w:pPr>
      <w:r>
        <w:rPr>
          <w:color w:val="231F20"/>
          <w:sz w:val="18"/>
          <w:szCs w:val="18"/>
        </w:rPr>
        <w:t>Caso o competidor deixe de cumprir com as instruções e/ou pedido do Suporte, poderá ser desclassificado da</w:t>
      </w:r>
    </w:p>
    <w:p w14:paraId="7BC576E6" w14:textId="77777777" w:rsidR="004E4360" w:rsidRDefault="00000000">
      <w:pPr>
        <w:pBdr>
          <w:top w:val="nil"/>
          <w:left w:val="nil"/>
          <w:bottom w:val="nil"/>
          <w:right w:val="nil"/>
          <w:between w:val="nil"/>
        </w:pBdr>
        <w:ind w:left="687"/>
        <w:rPr>
          <w:color w:val="000000"/>
          <w:sz w:val="18"/>
          <w:szCs w:val="18"/>
        </w:rPr>
      </w:pPr>
      <w:r>
        <w:rPr>
          <w:color w:val="231F20"/>
          <w:sz w:val="18"/>
          <w:szCs w:val="18"/>
        </w:rPr>
        <w:t>Competição.</w:t>
      </w:r>
    </w:p>
    <w:p w14:paraId="616F530F" w14:textId="77777777" w:rsidR="004E4360" w:rsidRDefault="004E4360">
      <w:pPr>
        <w:pBdr>
          <w:top w:val="nil"/>
          <w:left w:val="nil"/>
          <w:bottom w:val="nil"/>
          <w:right w:val="nil"/>
          <w:between w:val="nil"/>
        </w:pBdr>
        <w:spacing w:before="2"/>
        <w:rPr>
          <w:sz w:val="15"/>
          <w:szCs w:val="15"/>
        </w:rPr>
      </w:pPr>
    </w:p>
    <w:p w14:paraId="06D249E2" w14:textId="77777777" w:rsidR="004E4360" w:rsidRDefault="004E4360">
      <w:pPr>
        <w:pBdr>
          <w:top w:val="nil"/>
          <w:left w:val="nil"/>
          <w:bottom w:val="nil"/>
          <w:right w:val="nil"/>
          <w:between w:val="nil"/>
        </w:pBdr>
        <w:spacing w:before="2"/>
        <w:rPr>
          <w:sz w:val="15"/>
          <w:szCs w:val="15"/>
        </w:rPr>
      </w:pPr>
    </w:p>
    <w:p w14:paraId="4C691800" w14:textId="77777777" w:rsidR="004E4360" w:rsidRDefault="004E4360">
      <w:pPr>
        <w:pBdr>
          <w:top w:val="nil"/>
          <w:left w:val="nil"/>
          <w:bottom w:val="nil"/>
          <w:right w:val="nil"/>
          <w:between w:val="nil"/>
        </w:pBdr>
        <w:spacing w:before="2"/>
        <w:rPr>
          <w:sz w:val="15"/>
          <w:szCs w:val="15"/>
        </w:rPr>
      </w:pPr>
    </w:p>
    <w:p w14:paraId="76CA9AFA" w14:textId="77777777" w:rsidR="004E4360" w:rsidRDefault="004E4360">
      <w:pPr>
        <w:pStyle w:val="Ttulo1"/>
        <w:tabs>
          <w:tab w:val="left" w:pos="466"/>
        </w:tabs>
        <w:ind w:left="0" w:firstLine="0"/>
        <w:rPr>
          <w:rFonts w:ascii="Roboto" w:eastAsia="Roboto" w:hAnsi="Roboto" w:cs="Roboto"/>
          <w:b w:val="0"/>
          <w:color w:val="231F20"/>
          <w:sz w:val="18"/>
          <w:szCs w:val="18"/>
        </w:rPr>
        <w:sectPr w:rsidR="004E4360">
          <w:pgSz w:w="11910" w:h="16840"/>
          <w:pgMar w:top="1480" w:right="1120" w:bottom="880" w:left="1140" w:header="720" w:footer="687" w:gutter="0"/>
          <w:cols w:space="720"/>
        </w:sectPr>
      </w:pPr>
    </w:p>
    <w:p w14:paraId="55A86700" w14:textId="77777777" w:rsidR="004E4360" w:rsidRDefault="00000000">
      <w:pPr>
        <w:pStyle w:val="Ttulo1"/>
        <w:numPr>
          <w:ilvl w:val="0"/>
          <w:numId w:val="1"/>
        </w:numPr>
        <w:tabs>
          <w:tab w:val="left" w:pos="466"/>
        </w:tabs>
      </w:pPr>
      <w:bookmarkStart w:id="0" w:name="_heading=h.crglkr7i085e" w:colFirst="0" w:colLast="0"/>
      <w:bookmarkEnd w:id="0"/>
      <w:r>
        <w:rPr>
          <w:color w:val="231F20"/>
        </w:rPr>
        <w:lastRenderedPageBreak/>
        <w:t>DATAS E HORÁRIOS</w:t>
      </w:r>
    </w:p>
    <w:p w14:paraId="38844058" w14:textId="77777777" w:rsidR="004E4360" w:rsidRDefault="004E4360">
      <w:pPr>
        <w:pBdr>
          <w:top w:val="nil"/>
          <w:left w:val="nil"/>
          <w:bottom w:val="nil"/>
          <w:right w:val="nil"/>
          <w:between w:val="nil"/>
        </w:pBdr>
        <w:spacing w:before="86"/>
        <w:rPr>
          <w:color w:val="000000"/>
          <w:sz w:val="18"/>
          <w:szCs w:val="18"/>
        </w:rPr>
      </w:pPr>
    </w:p>
    <w:p w14:paraId="44A54589" w14:textId="77777777" w:rsidR="004E4360" w:rsidRDefault="00000000">
      <w:pPr>
        <w:numPr>
          <w:ilvl w:val="1"/>
          <w:numId w:val="1"/>
        </w:numPr>
        <w:spacing w:before="86"/>
        <w:rPr>
          <w:color w:val="231F20"/>
          <w:sz w:val="18"/>
          <w:szCs w:val="18"/>
        </w:rPr>
      </w:pPr>
      <w:r>
        <w:rPr>
          <w:color w:val="231F20"/>
          <w:sz w:val="18"/>
          <w:szCs w:val="18"/>
        </w:rPr>
        <w:t>Todas as partidas da competição devem ser jogadas no horário e/ou prazo determinado para realização dos mesmos, na página de partida de cada time e/ou divulgação pela Organização via whatsapp aos mesmos (em grupos criados para tal finalidade) ou Discord, respeitando as informações fornecidas pela Organização da competição.Horários aproximados de início e término estarão listados no Guia de Informação desta Competição e/outros;</w:t>
      </w:r>
    </w:p>
    <w:p w14:paraId="1369833F"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t>Partidas realizadas em horários diferentes do comunicado não serão válidas, exceto com autorização expressa</w:t>
      </w:r>
    </w:p>
    <w:p w14:paraId="51DCBFA2" w14:textId="77777777" w:rsidR="004E4360" w:rsidRDefault="00000000">
      <w:pPr>
        <w:pBdr>
          <w:top w:val="nil"/>
          <w:left w:val="nil"/>
          <w:bottom w:val="nil"/>
          <w:right w:val="nil"/>
          <w:between w:val="nil"/>
        </w:pBdr>
        <w:ind w:left="687"/>
        <w:rPr>
          <w:color w:val="231F20"/>
          <w:sz w:val="18"/>
          <w:szCs w:val="18"/>
        </w:rPr>
      </w:pPr>
      <w:r>
        <w:rPr>
          <w:color w:val="231F20"/>
          <w:sz w:val="18"/>
          <w:szCs w:val="18"/>
        </w:rPr>
        <w:t>da Organização;</w:t>
      </w:r>
    </w:p>
    <w:p w14:paraId="1CB08917" w14:textId="77777777" w:rsidR="004E4360" w:rsidRDefault="00000000">
      <w:pPr>
        <w:numPr>
          <w:ilvl w:val="1"/>
          <w:numId w:val="1"/>
        </w:numPr>
        <w:pBdr>
          <w:top w:val="nil"/>
          <w:left w:val="nil"/>
          <w:bottom w:val="nil"/>
          <w:right w:val="nil"/>
          <w:between w:val="nil"/>
        </w:pBdr>
        <w:tabs>
          <w:tab w:val="left" w:pos="682"/>
          <w:tab w:val="left" w:pos="687"/>
        </w:tabs>
        <w:spacing w:before="170"/>
        <w:ind w:right="125"/>
        <w:jc w:val="both"/>
        <w:rPr>
          <w:color w:val="231F20"/>
          <w:sz w:val="18"/>
          <w:szCs w:val="18"/>
        </w:rPr>
      </w:pPr>
      <w:r>
        <w:rPr>
          <w:color w:val="231F20"/>
          <w:sz w:val="18"/>
          <w:szCs w:val="18"/>
        </w:rPr>
        <w:t>Todos os competidores terão previamente acesso aos horários e tabelas das partidas, portanto é de total responsabilidade de cada competidor acessar tais dados para não se atrasar ou perder seus jogos. A equipe organizadora enviará e-mails como forma de lembrete ou via Whatsapp. Portanto tenha certeza de ter preenchido corretamente o campo de e-mail e telefones para contato, principalmente Whatsapp.</w:t>
      </w:r>
    </w:p>
    <w:p w14:paraId="3B87E5A9" w14:textId="15606D6F" w:rsidR="004E4360" w:rsidRDefault="00000000">
      <w:pPr>
        <w:numPr>
          <w:ilvl w:val="1"/>
          <w:numId w:val="1"/>
        </w:numPr>
        <w:pBdr>
          <w:top w:val="nil"/>
          <w:left w:val="nil"/>
          <w:bottom w:val="nil"/>
          <w:right w:val="nil"/>
          <w:between w:val="nil"/>
        </w:pBdr>
        <w:tabs>
          <w:tab w:val="left" w:pos="682"/>
          <w:tab w:val="left" w:pos="687"/>
        </w:tabs>
        <w:spacing w:before="170"/>
        <w:ind w:right="125"/>
        <w:jc w:val="both"/>
        <w:rPr>
          <w:color w:val="231F20"/>
          <w:sz w:val="18"/>
          <w:szCs w:val="18"/>
        </w:rPr>
      </w:pPr>
      <w:r>
        <w:rPr>
          <w:color w:val="231F20"/>
          <w:sz w:val="18"/>
          <w:szCs w:val="18"/>
        </w:rPr>
        <w:t xml:space="preserve">FINAL PRESENCIAL: As equipes finalistas receberão os ingressos ou credenciais de acesso para o </w:t>
      </w:r>
      <w:r w:rsidR="006F0E38">
        <w:rPr>
          <w:color w:val="231F20"/>
          <w:sz w:val="18"/>
          <w:szCs w:val="18"/>
        </w:rPr>
        <w:t>CGS</w:t>
      </w:r>
      <w:r>
        <w:rPr>
          <w:color w:val="231F20"/>
          <w:sz w:val="18"/>
          <w:szCs w:val="18"/>
        </w:rPr>
        <w:t xml:space="preserve">. A final do campeonato de FREE FIRE será realizada na Arena </w:t>
      </w:r>
      <w:r w:rsidR="006F0E38">
        <w:rPr>
          <w:color w:val="231F20"/>
          <w:sz w:val="18"/>
          <w:szCs w:val="18"/>
        </w:rPr>
        <w:t>CGS</w:t>
      </w:r>
      <w:r>
        <w:rPr>
          <w:color w:val="231F20"/>
          <w:sz w:val="18"/>
          <w:szCs w:val="18"/>
        </w:rPr>
        <w:t xml:space="preserve">. Caso uma equipe classificada não conseguir comparecer, terá que informar o administrador do campeonato até 2 dias antes. Sua vaga será transferida para o time enfrentado na etapa anterior (desclassificado) se mata - mata e assim progressivamente, ou para o próximo melhor colocado em seu chaveamento, até que seja encontrada uma equipe apta a jogar; A equipe que desistir do presencial poderá sofrer penalidades como: proibição de usar nome da equipe e jogadores em outros torneios promovidos pela </w:t>
      </w:r>
      <w:r w:rsidR="006F0E38">
        <w:rPr>
          <w:color w:val="231F20"/>
          <w:sz w:val="18"/>
          <w:szCs w:val="18"/>
        </w:rPr>
        <w:t>CGS</w:t>
      </w:r>
      <w:r>
        <w:rPr>
          <w:color w:val="231F20"/>
          <w:sz w:val="18"/>
          <w:szCs w:val="18"/>
        </w:rPr>
        <w:t>.</w:t>
      </w:r>
    </w:p>
    <w:p w14:paraId="678267F9" w14:textId="77777777" w:rsidR="004E4360" w:rsidRDefault="004E4360">
      <w:pPr>
        <w:pBdr>
          <w:top w:val="nil"/>
          <w:left w:val="nil"/>
          <w:bottom w:val="nil"/>
          <w:right w:val="nil"/>
          <w:between w:val="nil"/>
        </w:pBdr>
        <w:spacing w:before="2"/>
        <w:rPr>
          <w:color w:val="000000"/>
          <w:sz w:val="15"/>
          <w:szCs w:val="15"/>
        </w:rPr>
      </w:pPr>
    </w:p>
    <w:p w14:paraId="10DBA4A9" w14:textId="77777777" w:rsidR="004E4360" w:rsidRDefault="00000000">
      <w:pPr>
        <w:pStyle w:val="Ttulo1"/>
        <w:numPr>
          <w:ilvl w:val="0"/>
          <w:numId w:val="1"/>
        </w:numPr>
        <w:tabs>
          <w:tab w:val="left" w:pos="466"/>
        </w:tabs>
        <w:ind w:left="466" w:hanging="359"/>
      </w:pPr>
      <w:r>
        <w:rPr>
          <w:color w:val="231F20"/>
        </w:rPr>
        <w:t>PROCESSO DE CONFRONTOS</w:t>
      </w:r>
    </w:p>
    <w:p w14:paraId="55489BC5"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5D8CAD21" w14:textId="46934BD9" w:rsidR="004E4360" w:rsidRDefault="00000000">
      <w:pPr>
        <w:numPr>
          <w:ilvl w:val="1"/>
          <w:numId w:val="1"/>
        </w:numPr>
        <w:pBdr>
          <w:top w:val="nil"/>
          <w:left w:val="nil"/>
          <w:bottom w:val="nil"/>
          <w:right w:val="nil"/>
          <w:between w:val="nil"/>
        </w:pBdr>
        <w:tabs>
          <w:tab w:val="left" w:pos="682"/>
          <w:tab w:val="left" w:pos="687"/>
        </w:tabs>
        <w:ind w:right="125"/>
        <w:jc w:val="both"/>
        <w:rPr>
          <w:color w:val="231F20"/>
          <w:sz w:val="18"/>
          <w:szCs w:val="18"/>
        </w:rPr>
      </w:pPr>
      <w:r>
        <w:rPr>
          <w:color w:val="231F20"/>
          <w:sz w:val="18"/>
          <w:szCs w:val="18"/>
        </w:rPr>
        <w:t xml:space="preserve">Papel dos Árbitros. Os árbitros são os membros da </w:t>
      </w:r>
      <w:r w:rsidR="006F0E38">
        <w:rPr>
          <w:color w:val="231F20"/>
          <w:sz w:val="18"/>
          <w:szCs w:val="18"/>
        </w:rPr>
        <w:t>CGS</w:t>
      </w:r>
      <w:r>
        <w:rPr>
          <w:color w:val="231F20"/>
          <w:sz w:val="18"/>
          <w:szCs w:val="18"/>
        </w:rPr>
        <w:t xml:space="preserve"> que têm a responsabilidade de julgar cada situação. As decisões dos Árbitros são definitivas e não poderão ser discutidas nem mudadas uma vez tomadas</w:t>
      </w:r>
    </w:p>
    <w:p w14:paraId="78DABFA6"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t>Versão de jogo. Cada equipe é responsável pela verificação da versão disponível e sua atualização.</w:t>
      </w:r>
    </w:p>
    <w:p w14:paraId="7AF73C63" w14:textId="54471965" w:rsidR="004E4360" w:rsidRDefault="00000000">
      <w:pPr>
        <w:numPr>
          <w:ilvl w:val="1"/>
          <w:numId w:val="1"/>
        </w:numPr>
        <w:pBdr>
          <w:top w:val="nil"/>
          <w:left w:val="nil"/>
          <w:bottom w:val="nil"/>
          <w:right w:val="nil"/>
          <w:between w:val="nil"/>
        </w:pBdr>
        <w:tabs>
          <w:tab w:val="left" w:pos="682"/>
          <w:tab w:val="left" w:pos="687"/>
        </w:tabs>
        <w:spacing w:before="170"/>
        <w:ind w:right="126"/>
        <w:jc w:val="both"/>
        <w:rPr>
          <w:color w:val="231F20"/>
          <w:sz w:val="18"/>
          <w:szCs w:val="18"/>
        </w:rPr>
      </w:pPr>
      <w:r>
        <w:rPr>
          <w:color w:val="231F20"/>
          <w:sz w:val="18"/>
          <w:szCs w:val="18"/>
        </w:rPr>
        <w:t xml:space="preserve">Assistência e tolerância (W.O.). Haverá 15 minutos de tolerância a partir da hora indicada em Partidas para poder se apresentar ao chat da página de partida na </w:t>
      </w:r>
      <w:r w:rsidR="006F0E38">
        <w:rPr>
          <w:color w:val="231F20"/>
          <w:sz w:val="18"/>
          <w:szCs w:val="18"/>
        </w:rPr>
        <w:t>CGS</w:t>
      </w:r>
      <w:r>
        <w:rPr>
          <w:color w:val="231F20"/>
          <w:sz w:val="18"/>
          <w:szCs w:val="18"/>
        </w:rPr>
        <w:t xml:space="preserve"> e no lobby do jogo. Finalizado esse tempo, o jogo será iniciado imediatamente, sendo que a equipe que não estiver presente será eliminada da partida em questão.</w:t>
      </w:r>
    </w:p>
    <w:p w14:paraId="79D4902E" w14:textId="77777777" w:rsidR="004E4360" w:rsidRDefault="00000000">
      <w:pPr>
        <w:numPr>
          <w:ilvl w:val="1"/>
          <w:numId w:val="1"/>
        </w:numPr>
        <w:pBdr>
          <w:top w:val="nil"/>
          <w:left w:val="nil"/>
          <w:bottom w:val="nil"/>
          <w:right w:val="nil"/>
          <w:between w:val="nil"/>
        </w:pBdr>
        <w:tabs>
          <w:tab w:val="left" w:pos="682"/>
          <w:tab w:val="left" w:pos="687"/>
        </w:tabs>
        <w:spacing w:before="170"/>
        <w:ind w:right="125"/>
        <w:jc w:val="both"/>
        <w:rPr>
          <w:color w:val="231F20"/>
          <w:sz w:val="18"/>
          <w:szCs w:val="18"/>
        </w:rPr>
      </w:pPr>
      <w:r>
        <w:rPr>
          <w:color w:val="231F20"/>
          <w:sz w:val="18"/>
          <w:szCs w:val="18"/>
        </w:rPr>
        <w:t>Equipes completas. No mínimo 3 jogadores poderão ingressar na sala de jogo, passados os 15 minutos de tolerância o jogo iniciará, deixando as equipes incompletas, e jogadores fora da partida não terão a opção de se juntar depois.</w:t>
      </w:r>
    </w:p>
    <w:p w14:paraId="6AAC3C67" w14:textId="77777777" w:rsidR="004E4360" w:rsidRDefault="00000000">
      <w:pPr>
        <w:numPr>
          <w:ilvl w:val="1"/>
          <w:numId w:val="1"/>
        </w:numPr>
        <w:pBdr>
          <w:top w:val="nil"/>
          <w:left w:val="nil"/>
          <w:bottom w:val="nil"/>
          <w:right w:val="nil"/>
          <w:between w:val="nil"/>
        </w:pBdr>
        <w:tabs>
          <w:tab w:val="left" w:pos="682"/>
          <w:tab w:val="left" w:pos="687"/>
        </w:tabs>
        <w:spacing w:before="170"/>
        <w:ind w:right="125"/>
        <w:jc w:val="both"/>
        <w:rPr>
          <w:color w:val="231F20"/>
          <w:sz w:val="18"/>
          <w:szCs w:val="18"/>
        </w:rPr>
      </w:pPr>
      <w:r>
        <w:rPr>
          <w:color w:val="231F20"/>
          <w:sz w:val="18"/>
          <w:szCs w:val="18"/>
        </w:rPr>
        <w:t>Criação do lobby do jogo. Os Árbitros serão os responsáveis por criar a sala de jogo oficial. São eles que disponibilizarão ID e senha aos jogadores no chat da página de partida para que os jogadores possam entrar na sala.</w:t>
      </w:r>
    </w:p>
    <w:p w14:paraId="6C9639D2"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t>Ajustes gerais / de partida</w:t>
      </w:r>
    </w:p>
    <w:p w14:paraId="5A351789" w14:textId="77777777" w:rsidR="004E4360" w:rsidRDefault="00000000">
      <w:pPr>
        <w:numPr>
          <w:ilvl w:val="2"/>
          <w:numId w:val="1"/>
        </w:numPr>
        <w:pBdr>
          <w:top w:val="nil"/>
          <w:left w:val="nil"/>
          <w:bottom w:val="nil"/>
          <w:right w:val="nil"/>
          <w:between w:val="nil"/>
        </w:pBdr>
        <w:tabs>
          <w:tab w:val="left" w:pos="1234"/>
        </w:tabs>
        <w:spacing w:before="170"/>
        <w:ind w:left="1234" w:hanging="560"/>
        <w:rPr>
          <w:color w:val="231F20"/>
          <w:sz w:val="18"/>
          <w:szCs w:val="18"/>
        </w:rPr>
      </w:pPr>
      <w:r>
        <w:rPr>
          <w:color w:val="231F20"/>
          <w:sz w:val="18"/>
          <w:szCs w:val="18"/>
        </w:rPr>
        <w:t>Loja: Aleatória.</w:t>
      </w:r>
    </w:p>
    <w:p w14:paraId="41D4D27D" w14:textId="77777777" w:rsidR="004E4360" w:rsidRDefault="00000000">
      <w:pPr>
        <w:numPr>
          <w:ilvl w:val="2"/>
          <w:numId w:val="1"/>
        </w:numPr>
        <w:pBdr>
          <w:top w:val="nil"/>
          <w:left w:val="nil"/>
          <w:bottom w:val="nil"/>
          <w:right w:val="nil"/>
          <w:between w:val="nil"/>
        </w:pBdr>
        <w:tabs>
          <w:tab w:val="left" w:pos="1234"/>
        </w:tabs>
        <w:spacing w:before="170"/>
        <w:ind w:left="1234" w:hanging="560"/>
        <w:rPr>
          <w:color w:val="231F20"/>
          <w:sz w:val="18"/>
          <w:szCs w:val="18"/>
        </w:rPr>
      </w:pPr>
      <w:r>
        <w:rPr>
          <w:color w:val="231F20"/>
          <w:sz w:val="18"/>
          <w:szCs w:val="18"/>
        </w:rPr>
        <w:t>Rounds: 13</w:t>
      </w:r>
    </w:p>
    <w:p w14:paraId="1C9BD895" w14:textId="77777777" w:rsidR="004E4360" w:rsidRDefault="00000000">
      <w:pPr>
        <w:numPr>
          <w:ilvl w:val="2"/>
          <w:numId w:val="1"/>
        </w:numPr>
        <w:pBdr>
          <w:top w:val="nil"/>
          <w:left w:val="nil"/>
          <w:bottom w:val="nil"/>
          <w:right w:val="nil"/>
          <w:between w:val="nil"/>
        </w:pBdr>
        <w:tabs>
          <w:tab w:val="left" w:pos="1234"/>
        </w:tabs>
        <w:spacing w:before="170"/>
        <w:ind w:left="1234" w:hanging="560"/>
        <w:rPr>
          <w:color w:val="231F20"/>
          <w:sz w:val="18"/>
          <w:szCs w:val="18"/>
        </w:rPr>
      </w:pPr>
      <w:r>
        <w:rPr>
          <w:color w:val="231F20"/>
          <w:sz w:val="18"/>
          <w:szCs w:val="18"/>
        </w:rPr>
        <w:t>Ouro: 1500</w:t>
      </w:r>
    </w:p>
    <w:p w14:paraId="21D0976F" w14:textId="77777777" w:rsidR="004E4360" w:rsidRDefault="00000000">
      <w:pPr>
        <w:numPr>
          <w:ilvl w:val="2"/>
          <w:numId w:val="1"/>
        </w:numPr>
        <w:pBdr>
          <w:top w:val="nil"/>
          <w:left w:val="nil"/>
          <w:bottom w:val="nil"/>
          <w:right w:val="nil"/>
          <w:between w:val="nil"/>
        </w:pBdr>
        <w:tabs>
          <w:tab w:val="left" w:pos="1234"/>
        </w:tabs>
        <w:spacing w:before="170"/>
        <w:ind w:left="1234" w:hanging="560"/>
        <w:rPr>
          <w:color w:val="231F20"/>
          <w:sz w:val="18"/>
          <w:szCs w:val="18"/>
        </w:rPr>
      </w:pPr>
      <w:r>
        <w:rPr>
          <w:color w:val="231F20"/>
          <w:sz w:val="18"/>
          <w:szCs w:val="18"/>
        </w:rPr>
        <w:t>Vida: 200</w:t>
      </w:r>
    </w:p>
    <w:p w14:paraId="5A4E45DB" w14:textId="77777777" w:rsidR="004E4360" w:rsidRDefault="00000000">
      <w:pPr>
        <w:numPr>
          <w:ilvl w:val="2"/>
          <w:numId w:val="1"/>
        </w:numPr>
        <w:pBdr>
          <w:top w:val="nil"/>
          <w:left w:val="nil"/>
          <w:bottom w:val="nil"/>
          <w:right w:val="nil"/>
          <w:between w:val="nil"/>
        </w:pBdr>
        <w:tabs>
          <w:tab w:val="left" w:pos="1234"/>
        </w:tabs>
        <w:spacing w:before="170"/>
        <w:ind w:left="1234" w:hanging="560"/>
        <w:rPr>
          <w:color w:val="231F20"/>
          <w:sz w:val="18"/>
          <w:szCs w:val="18"/>
        </w:rPr>
      </w:pPr>
      <w:r>
        <w:rPr>
          <w:color w:val="231F20"/>
          <w:sz w:val="18"/>
          <w:szCs w:val="18"/>
        </w:rPr>
        <w:t>Tamanho da equipe: 4 (squad)</w:t>
      </w:r>
    </w:p>
    <w:p w14:paraId="07DAB5CF" w14:textId="6F1A7C1F" w:rsidR="004E4360" w:rsidRDefault="00000000">
      <w:pPr>
        <w:numPr>
          <w:ilvl w:val="2"/>
          <w:numId w:val="1"/>
        </w:numPr>
        <w:pBdr>
          <w:top w:val="nil"/>
          <w:left w:val="nil"/>
          <w:bottom w:val="nil"/>
          <w:right w:val="nil"/>
          <w:between w:val="nil"/>
        </w:pBdr>
        <w:tabs>
          <w:tab w:val="left" w:pos="1234"/>
        </w:tabs>
        <w:spacing w:before="170"/>
        <w:ind w:left="1234" w:hanging="560"/>
        <w:rPr>
          <w:color w:val="231F20"/>
          <w:sz w:val="18"/>
          <w:szCs w:val="18"/>
        </w:rPr>
      </w:pPr>
      <w:r>
        <w:rPr>
          <w:color w:val="231F20"/>
          <w:sz w:val="18"/>
          <w:szCs w:val="18"/>
        </w:rPr>
        <w:t xml:space="preserve">Espectadores permitidos: Somente Árbitros da </w:t>
      </w:r>
      <w:r w:rsidR="006F0E38">
        <w:rPr>
          <w:color w:val="231F20"/>
          <w:sz w:val="18"/>
          <w:szCs w:val="18"/>
        </w:rPr>
        <w:t>CGS</w:t>
      </w:r>
    </w:p>
    <w:p w14:paraId="6C7D721B"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t>Regras: equipamentos, pets e personagens.</w:t>
      </w:r>
    </w:p>
    <w:p w14:paraId="238F6095" w14:textId="77777777" w:rsidR="004E4360" w:rsidRDefault="00000000">
      <w:pPr>
        <w:numPr>
          <w:ilvl w:val="2"/>
          <w:numId w:val="1"/>
        </w:numPr>
        <w:pBdr>
          <w:top w:val="nil"/>
          <w:left w:val="nil"/>
          <w:bottom w:val="nil"/>
          <w:right w:val="nil"/>
          <w:between w:val="nil"/>
        </w:pBdr>
        <w:tabs>
          <w:tab w:val="left" w:pos="1234"/>
        </w:tabs>
        <w:spacing w:before="170"/>
        <w:ind w:left="1234" w:hanging="560"/>
        <w:rPr>
          <w:color w:val="231F20"/>
          <w:sz w:val="18"/>
          <w:szCs w:val="18"/>
        </w:rPr>
      </w:pPr>
      <w:r>
        <w:rPr>
          <w:color w:val="231F20"/>
          <w:sz w:val="18"/>
          <w:szCs w:val="18"/>
        </w:rPr>
        <w:t>Será permitido subir em casas e plataformas.</w:t>
      </w:r>
    </w:p>
    <w:p w14:paraId="4E7907D3" w14:textId="77777777" w:rsidR="004E4360" w:rsidRDefault="004E4360">
      <w:pPr>
        <w:pBdr>
          <w:top w:val="nil"/>
          <w:left w:val="nil"/>
          <w:bottom w:val="nil"/>
          <w:right w:val="nil"/>
          <w:between w:val="nil"/>
        </w:pBdr>
        <w:tabs>
          <w:tab w:val="left" w:pos="1234"/>
        </w:tabs>
        <w:spacing w:before="170"/>
        <w:ind w:left="1241"/>
        <w:rPr>
          <w:sz w:val="18"/>
          <w:szCs w:val="18"/>
        </w:rPr>
        <w:sectPr w:rsidR="004E4360">
          <w:pgSz w:w="11910" w:h="16840"/>
          <w:pgMar w:top="1480" w:right="1120" w:bottom="880" w:left="1140" w:header="720" w:footer="687" w:gutter="0"/>
          <w:cols w:space="720"/>
        </w:sectPr>
      </w:pPr>
    </w:p>
    <w:p w14:paraId="142DFF60" w14:textId="77777777" w:rsidR="004E4360" w:rsidRDefault="00000000">
      <w:pPr>
        <w:pStyle w:val="Ttulo2"/>
        <w:numPr>
          <w:ilvl w:val="2"/>
          <w:numId w:val="1"/>
        </w:numPr>
        <w:tabs>
          <w:tab w:val="left" w:pos="1547"/>
        </w:tabs>
        <w:spacing w:before="139"/>
        <w:ind w:left="1547" w:hanging="873"/>
        <w:rPr>
          <w:color w:val="231F20"/>
        </w:rPr>
      </w:pPr>
      <w:r>
        <w:rPr>
          <w:color w:val="231F20"/>
        </w:rPr>
        <w:lastRenderedPageBreak/>
        <w:t>PERSONAGENS VÁLIDOS:</w:t>
      </w:r>
    </w:p>
    <w:p w14:paraId="43AAB18F" w14:textId="77777777" w:rsidR="004E4360" w:rsidRDefault="00000000">
      <w:pPr>
        <w:tabs>
          <w:tab w:val="left" w:pos="2147"/>
        </w:tabs>
        <w:spacing w:before="161"/>
        <w:ind w:left="1227"/>
        <w:rPr>
          <w:sz w:val="18"/>
          <w:szCs w:val="18"/>
        </w:rPr>
      </w:pPr>
      <w:r>
        <w:rPr>
          <w:color w:val="231F20"/>
          <w:sz w:val="18"/>
          <w:szCs w:val="18"/>
        </w:rPr>
        <w:t>11.7.2.1.</w:t>
      </w:r>
      <w:r>
        <w:rPr>
          <w:color w:val="231F20"/>
          <w:sz w:val="18"/>
          <w:szCs w:val="18"/>
        </w:rPr>
        <w:tab/>
      </w:r>
      <w:r>
        <w:rPr>
          <w:noProof/>
          <w:color w:val="231F20"/>
          <w:sz w:val="18"/>
          <w:szCs w:val="18"/>
        </w:rPr>
        <w:drawing>
          <wp:inline distT="0" distB="0" distL="0" distR="0" wp14:anchorId="59A7600E" wp14:editId="051CEB81">
            <wp:extent cx="118541" cy="116687"/>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SÓ ALOK DE ATIVAÇÃO</w:t>
      </w:r>
    </w:p>
    <w:p w14:paraId="066A90D2" w14:textId="77777777" w:rsidR="004E4360" w:rsidRDefault="00000000">
      <w:pPr>
        <w:tabs>
          <w:tab w:val="left" w:pos="2147"/>
        </w:tabs>
        <w:spacing w:before="161"/>
        <w:ind w:left="1227"/>
        <w:rPr>
          <w:sz w:val="18"/>
          <w:szCs w:val="18"/>
        </w:rPr>
      </w:pPr>
      <w:r>
        <w:rPr>
          <w:color w:val="231F20"/>
          <w:sz w:val="18"/>
          <w:szCs w:val="18"/>
        </w:rPr>
        <w:t>11.7.2.2.</w:t>
      </w:r>
      <w:r>
        <w:rPr>
          <w:color w:val="231F20"/>
          <w:sz w:val="18"/>
          <w:szCs w:val="18"/>
        </w:rPr>
        <w:tab/>
      </w:r>
      <w:r>
        <w:rPr>
          <w:noProof/>
          <w:color w:val="231F20"/>
          <w:sz w:val="18"/>
          <w:szCs w:val="18"/>
        </w:rPr>
        <w:drawing>
          <wp:inline distT="0" distB="0" distL="0" distR="0" wp14:anchorId="4183755A" wp14:editId="6B39CE17">
            <wp:extent cx="118541" cy="116687"/>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MAXIM</w:t>
      </w:r>
    </w:p>
    <w:p w14:paraId="414281E9" w14:textId="77777777" w:rsidR="004E4360" w:rsidRDefault="00000000">
      <w:pPr>
        <w:tabs>
          <w:tab w:val="left" w:pos="2147"/>
        </w:tabs>
        <w:spacing w:before="161"/>
        <w:ind w:left="1227"/>
        <w:rPr>
          <w:sz w:val="18"/>
          <w:szCs w:val="18"/>
        </w:rPr>
      </w:pPr>
      <w:r>
        <w:rPr>
          <w:color w:val="231F20"/>
          <w:sz w:val="18"/>
          <w:szCs w:val="18"/>
        </w:rPr>
        <w:t>11.7.2.3.</w:t>
      </w:r>
      <w:r>
        <w:rPr>
          <w:color w:val="231F20"/>
          <w:sz w:val="18"/>
          <w:szCs w:val="18"/>
        </w:rPr>
        <w:tab/>
      </w:r>
      <w:r>
        <w:rPr>
          <w:noProof/>
          <w:color w:val="231F20"/>
          <w:sz w:val="18"/>
          <w:szCs w:val="18"/>
        </w:rPr>
        <w:drawing>
          <wp:inline distT="0" distB="0" distL="0" distR="0" wp14:anchorId="23A444BD" wp14:editId="6FEDCE37">
            <wp:extent cx="118541" cy="116687"/>
            <wp:effectExtent l="0" t="0" r="0" b="0"/>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MOCO</w:t>
      </w:r>
    </w:p>
    <w:p w14:paraId="2F7E9546" w14:textId="77777777" w:rsidR="004E4360" w:rsidRDefault="00000000">
      <w:pPr>
        <w:tabs>
          <w:tab w:val="left" w:pos="2147"/>
        </w:tabs>
        <w:spacing w:before="162"/>
        <w:ind w:left="1227"/>
        <w:rPr>
          <w:sz w:val="18"/>
          <w:szCs w:val="18"/>
        </w:rPr>
      </w:pPr>
      <w:r>
        <w:rPr>
          <w:color w:val="231F20"/>
          <w:sz w:val="18"/>
          <w:szCs w:val="18"/>
        </w:rPr>
        <w:t>11.7.2.4.</w:t>
      </w:r>
      <w:r>
        <w:rPr>
          <w:color w:val="231F20"/>
          <w:sz w:val="18"/>
          <w:szCs w:val="18"/>
        </w:rPr>
        <w:tab/>
      </w:r>
      <w:r>
        <w:rPr>
          <w:noProof/>
          <w:color w:val="231F20"/>
          <w:sz w:val="18"/>
          <w:szCs w:val="18"/>
        </w:rPr>
        <w:drawing>
          <wp:inline distT="0" distB="0" distL="0" distR="0" wp14:anchorId="110CFFBB" wp14:editId="3ABB6434">
            <wp:extent cx="118541" cy="116687"/>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LAURA</w:t>
      </w:r>
    </w:p>
    <w:p w14:paraId="263158CD" w14:textId="77777777" w:rsidR="004E4360" w:rsidRDefault="00000000">
      <w:pPr>
        <w:tabs>
          <w:tab w:val="left" w:pos="2147"/>
        </w:tabs>
        <w:spacing w:before="161"/>
        <w:ind w:left="1227"/>
        <w:rPr>
          <w:sz w:val="18"/>
          <w:szCs w:val="18"/>
        </w:rPr>
      </w:pPr>
      <w:r>
        <w:rPr>
          <w:color w:val="231F20"/>
          <w:sz w:val="18"/>
          <w:szCs w:val="18"/>
        </w:rPr>
        <w:t>11.7.2.5.</w:t>
      </w:r>
      <w:r>
        <w:rPr>
          <w:color w:val="231F20"/>
          <w:sz w:val="18"/>
          <w:szCs w:val="18"/>
        </w:rPr>
        <w:tab/>
      </w:r>
      <w:r>
        <w:rPr>
          <w:noProof/>
          <w:color w:val="231F20"/>
          <w:sz w:val="18"/>
          <w:szCs w:val="18"/>
        </w:rPr>
        <w:drawing>
          <wp:inline distT="0" distB="0" distL="0" distR="0" wp14:anchorId="41FFEC5E" wp14:editId="121BA4F3">
            <wp:extent cx="118541" cy="116687"/>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KELLY</w:t>
      </w:r>
    </w:p>
    <w:p w14:paraId="4E28770E" w14:textId="77777777" w:rsidR="004E4360" w:rsidRDefault="00000000">
      <w:pPr>
        <w:tabs>
          <w:tab w:val="left" w:pos="2147"/>
        </w:tabs>
        <w:spacing w:before="161"/>
        <w:ind w:left="1227"/>
        <w:rPr>
          <w:sz w:val="18"/>
          <w:szCs w:val="18"/>
        </w:rPr>
      </w:pPr>
      <w:r>
        <w:rPr>
          <w:color w:val="231F20"/>
          <w:sz w:val="18"/>
          <w:szCs w:val="18"/>
        </w:rPr>
        <w:t>11.7.2.6.</w:t>
      </w:r>
      <w:r>
        <w:rPr>
          <w:color w:val="231F20"/>
          <w:sz w:val="18"/>
          <w:szCs w:val="18"/>
        </w:rPr>
        <w:tab/>
      </w:r>
      <w:r>
        <w:rPr>
          <w:noProof/>
          <w:color w:val="231F20"/>
          <w:sz w:val="18"/>
          <w:szCs w:val="18"/>
        </w:rPr>
        <w:drawing>
          <wp:inline distT="0" distB="0" distL="0" distR="0" wp14:anchorId="4993A6BD" wp14:editId="40707DCC">
            <wp:extent cx="118541" cy="116687"/>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KLA</w:t>
      </w:r>
    </w:p>
    <w:p w14:paraId="016C31FA" w14:textId="77777777" w:rsidR="004E4360" w:rsidRDefault="00000000">
      <w:pPr>
        <w:tabs>
          <w:tab w:val="left" w:pos="2147"/>
        </w:tabs>
        <w:spacing w:before="161"/>
        <w:ind w:left="1227"/>
        <w:rPr>
          <w:sz w:val="18"/>
          <w:szCs w:val="18"/>
        </w:rPr>
      </w:pPr>
      <w:r>
        <w:rPr>
          <w:color w:val="231F20"/>
          <w:sz w:val="18"/>
          <w:szCs w:val="18"/>
        </w:rPr>
        <w:t>11.7.2.7.</w:t>
      </w:r>
      <w:r>
        <w:rPr>
          <w:color w:val="231F20"/>
          <w:sz w:val="18"/>
          <w:szCs w:val="18"/>
        </w:rPr>
        <w:tab/>
      </w:r>
      <w:r>
        <w:rPr>
          <w:noProof/>
          <w:color w:val="231F20"/>
          <w:sz w:val="18"/>
          <w:szCs w:val="18"/>
        </w:rPr>
        <w:drawing>
          <wp:inline distT="0" distB="0" distL="0" distR="0" wp14:anchorId="3696CC7B" wp14:editId="522F6E90">
            <wp:extent cx="118541" cy="116687"/>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PALOMA</w:t>
      </w:r>
    </w:p>
    <w:p w14:paraId="2EC5E7CA" w14:textId="77777777" w:rsidR="004E4360" w:rsidRDefault="00000000">
      <w:pPr>
        <w:tabs>
          <w:tab w:val="left" w:pos="2147"/>
        </w:tabs>
        <w:spacing w:before="161"/>
        <w:ind w:left="1227"/>
        <w:rPr>
          <w:sz w:val="18"/>
          <w:szCs w:val="18"/>
        </w:rPr>
      </w:pPr>
      <w:r>
        <w:rPr>
          <w:color w:val="231F20"/>
          <w:sz w:val="18"/>
          <w:szCs w:val="18"/>
        </w:rPr>
        <w:t>11.7.2.8.</w:t>
      </w:r>
      <w:r>
        <w:rPr>
          <w:color w:val="231F20"/>
          <w:sz w:val="18"/>
          <w:szCs w:val="18"/>
        </w:rPr>
        <w:tab/>
      </w:r>
      <w:r>
        <w:rPr>
          <w:noProof/>
          <w:color w:val="231F20"/>
          <w:sz w:val="18"/>
          <w:szCs w:val="18"/>
        </w:rPr>
        <w:drawing>
          <wp:inline distT="0" distB="0" distL="0" distR="0" wp14:anchorId="00B16907" wp14:editId="3116D56F">
            <wp:extent cx="118541" cy="116687"/>
            <wp:effectExtent l="0" t="0" r="0"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MARO</w:t>
      </w:r>
    </w:p>
    <w:p w14:paraId="7959EB0D" w14:textId="77777777" w:rsidR="004E4360" w:rsidRDefault="00000000">
      <w:pPr>
        <w:tabs>
          <w:tab w:val="left" w:pos="2147"/>
        </w:tabs>
        <w:spacing w:before="161"/>
        <w:ind w:left="1227"/>
        <w:rPr>
          <w:sz w:val="18"/>
          <w:szCs w:val="18"/>
        </w:rPr>
      </w:pPr>
      <w:r>
        <w:rPr>
          <w:color w:val="231F20"/>
          <w:sz w:val="18"/>
          <w:szCs w:val="18"/>
        </w:rPr>
        <w:t>11.7.2.9.</w:t>
      </w:r>
      <w:r>
        <w:rPr>
          <w:color w:val="231F20"/>
          <w:sz w:val="18"/>
          <w:szCs w:val="18"/>
        </w:rPr>
        <w:tab/>
      </w:r>
      <w:r>
        <w:rPr>
          <w:noProof/>
          <w:color w:val="231F20"/>
          <w:sz w:val="18"/>
          <w:szCs w:val="18"/>
        </w:rPr>
        <w:drawing>
          <wp:inline distT="0" distB="0" distL="0" distR="0" wp14:anchorId="5406DD63" wp14:editId="2668110C">
            <wp:extent cx="118541" cy="116687"/>
            <wp:effectExtent l="0" t="0" r="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JOSEPH</w:t>
      </w:r>
    </w:p>
    <w:p w14:paraId="099B3FAF" w14:textId="77777777" w:rsidR="004E4360" w:rsidRDefault="00000000">
      <w:pPr>
        <w:spacing w:before="161"/>
        <w:ind w:left="1227"/>
        <w:rPr>
          <w:sz w:val="18"/>
          <w:szCs w:val="18"/>
        </w:rPr>
      </w:pPr>
      <w:r>
        <w:rPr>
          <w:color w:val="231F20"/>
          <w:sz w:val="18"/>
          <w:szCs w:val="18"/>
        </w:rPr>
        <w:t xml:space="preserve">11.7.2.10. </w:t>
      </w:r>
      <w:r>
        <w:rPr>
          <w:noProof/>
          <w:color w:val="231F20"/>
          <w:sz w:val="18"/>
          <w:szCs w:val="18"/>
        </w:rPr>
        <w:drawing>
          <wp:inline distT="0" distB="0" distL="0" distR="0" wp14:anchorId="0162AEB6" wp14:editId="41D53C2E">
            <wp:extent cx="118541" cy="116687"/>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CAROLINE</w:t>
      </w:r>
    </w:p>
    <w:p w14:paraId="23E6D24D" w14:textId="77777777" w:rsidR="004E4360" w:rsidRDefault="00000000">
      <w:pPr>
        <w:spacing w:before="161"/>
        <w:ind w:left="1227"/>
        <w:rPr>
          <w:sz w:val="18"/>
          <w:szCs w:val="18"/>
        </w:rPr>
      </w:pPr>
      <w:r>
        <w:rPr>
          <w:color w:val="231F20"/>
          <w:sz w:val="18"/>
          <w:szCs w:val="18"/>
        </w:rPr>
        <w:t xml:space="preserve">11.7.2.11. </w:t>
      </w:r>
      <w:r>
        <w:rPr>
          <w:noProof/>
          <w:color w:val="231F20"/>
          <w:sz w:val="18"/>
          <w:szCs w:val="18"/>
        </w:rPr>
        <w:drawing>
          <wp:inline distT="0" distB="0" distL="0" distR="0" wp14:anchorId="2C72962B" wp14:editId="42F7AC50">
            <wp:extent cx="118541" cy="116687"/>
            <wp:effectExtent l="0" t="0" r="0" b="0"/>
            <wp:docPr id="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FORD</w:t>
      </w:r>
    </w:p>
    <w:p w14:paraId="691E9083" w14:textId="77777777" w:rsidR="004E4360" w:rsidRDefault="00000000">
      <w:pPr>
        <w:spacing w:before="161"/>
        <w:ind w:left="1227"/>
        <w:rPr>
          <w:sz w:val="18"/>
          <w:szCs w:val="18"/>
        </w:rPr>
      </w:pPr>
      <w:r>
        <w:rPr>
          <w:color w:val="231F20"/>
          <w:sz w:val="18"/>
          <w:szCs w:val="18"/>
        </w:rPr>
        <w:t xml:space="preserve">11.7.2.12. </w:t>
      </w:r>
      <w:r>
        <w:rPr>
          <w:noProof/>
          <w:color w:val="231F20"/>
          <w:sz w:val="18"/>
          <w:szCs w:val="18"/>
        </w:rPr>
        <w:drawing>
          <wp:inline distT="0" distB="0" distL="0" distR="0" wp14:anchorId="329A57D9" wp14:editId="6628F10D">
            <wp:extent cx="118541" cy="116687"/>
            <wp:effectExtent l="0" t="0" r="0" b="0"/>
            <wp:docPr id="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ANITTA</w:t>
      </w:r>
    </w:p>
    <w:p w14:paraId="549AE8CD" w14:textId="77777777" w:rsidR="004E4360" w:rsidRDefault="00000000">
      <w:pPr>
        <w:spacing w:before="161"/>
        <w:ind w:left="1227"/>
        <w:rPr>
          <w:sz w:val="18"/>
          <w:szCs w:val="18"/>
        </w:rPr>
      </w:pPr>
      <w:r>
        <w:rPr>
          <w:color w:val="231F20"/>
          <w:sz w:val="18"/>
          <w:szCs w:val="18"/>
        </w:rPr>
        <w:t xml:space="preserve">11.7.2.13. </w:t>
      </w:r>
      <w:r>
        <w:rPr>
          <w:noProof/>
          <w:color w:val="231F20"/>
          <w:sz w:val="18"/>
          <w:szCs w:val="18"/>
        </w:rPr>
        <w:drawing>
          <wp:inline distT="0" distB="0" distL="0" distR="0" wp14:anchorId="4BB47C07" wp14:editId="6606FF7E">
            <wp:extent cx="118541" cy="116687"/>
            <wp:effectExtent l="0" t="0" r="0" b="0"/>
            <wp:docPr id="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ANDREW</w:t>
      </w:r>
    </w:p>
    <w:p w14:paraId="55E1D9F0" w14:textId="77777777" w:rsidR="004E4360" w:rsidRDefault="00000000">
      <w:pPr>
        <w:spacing w:before="161"/>
        <w:ind w:left="1227"/>
        <w:rPr>
          <w:sz w:val="18"/>
          <w:szCs w:val="18"/>
        </w:rPr>
      </w:pPr>
      <w:r>
        <w:rPr>
          <w:color w:val="231F20"/>
          <w:sz w:val="18"/>
          <w:szCs w:val="18"/>
        </w:rPr>
        <w:t xml:space="preserve">11.7.2.14. </w:t>
      </w:r>
      <w:r>
        <w:rPr>
          <w:noProof/>
          <w:color w:val="231F20"/>
          <w:sz w:val="18"/>
          <w:szCs w:val="18"/>
        </w:rPr>
        <w:drawing>
          <wp:inline distT="0" distB="0" distL="0" distR="0" wp14:anchorId="358474A4" wp14:editId="357B98B0">
            <wp:extent cx="118541" cy="116687"/>
            <wp:effectExtent l="0" t="0" r="0" b="0"/>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JOTA</w:t>
      </w:r>
    </w:p>
    <w:p w14:paraId="5472A161" w14:textId="77777777" w:rsidR="004E4360" w:rsidRDefault="00000000">
      <w:pPr>
        <w:pStyle w:val="Ttulo2"/>
        <w:numPr>
          <w:ilvl w:val="2"/>
          <w:numId w:val="1"/>
        </w:numPr>
        <w:tabs>
          <w:tab w:val="left" w:pos="1547"/>
        </w:tabs>
        <w:ind w:left="1547" w:hanging="873"/>
        <w:rPr>
          <w:color w:val="231F20"/>
        </w:rPr>
      </w:pPr>
      <w:r>
        <w:rPr>
          <w:color w:val="231F20"/>
        </w:rPr>
        <w:t>PETS VÁLIDOS</w:t>
      </w:r>
    </w:p>
    <w:p w14:paraId="4CA5F43C" w14:textId="77777777" w:rsidR="004E4360" w:rsidRDefault="00000000">
      <w:pPr>
        <w:tabs>
          <w:tab w:val="left" w:pos="2147"/>
        </w:tabs>
        <w:spacing w:before="161"/>
        <w:ind w:left="1227"/>
        <w:rPr>
          <w:sz w:val="18"/>
          <w:szCs w:val="18"/>
        </w:rPr>
      </w:pPr>
      <w:r>
        <w:rPr>
          <w:color w:val="231F20"/>
          <w:sz w:val="18"/>
          <w:szCs w:val="18"/>
        </w:rPr>
        <w:t>11.7.3.1.</w:t>
      </w:r>
      <w:r>
        <w:rPr>
          <w:color w:val="231F20"/>
          <w:sz w:val="18"/>
          <w:szCs w:val="18"/>
        </w:rPr>
        <w:tab/>
      </w:r>
      <w:r>
        <w:rPr>
          <w:noProof/>
          <w:color w:val="231F20"/>
          <w:sz w:val="18"/>
          <w:szCs w:val="18"/>
        </w:rPr>
        <w:drawing>
          <wp:inline distT="0" distB="0" distL="0" distR="0" wp14:anchorId="619D5AFF" wp14:editId="6CB8D847">
            <wp:extent cx="118541" cy="116687"/>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PUNKIN</w:t>
      </w:r>
    </w:p>
    <w:p w14:paraId="15976E27" w14:textId="77777777" w:rsidR="004E4360" w:rsidRDefault="00000000">
      <w:pPr>
        <w:tabs>
          <w:tab w:val="left" w:pos="2147"/>
        </w:tabs>
        <w:spacing w:before="161"/>
        <w:ind w:left="1227"/>
        <w:rPr>
          <w:sz w:val="18"/>
          <w:szCs w:val="18"/>
        </w:rPr>
      </w:pPr>
      <w:r>
        <w:rPr>
          <w:color w:val="231F20"/>
          <w:sz w:val="18"/>
          <w:szCs w:val="18"/>
        </w:rPr>
        <w:t>11.7.3.2.</w:t>
      </w:r>
      <w:r>
        <w:rPr>
          <w:color w:val="231F20"/>
          <w:sz w:val="18"/>
          <w:szCs w:val="18"/>
        </w:rPr>
        <w:tab/>
      </w:r>
      <w:r>
        <w:rPr>
          <w:noProof/>
          <w:color w:val="231F20"/>
          <w:sz w:val="18"/>
          <w:szCs w:val="18"/>
        </w:rPr>
        <w:drawing>
          <wp:inline distT="0" distB="0" distL="0" distR="0" wp14:anchorId="0A4E0E5D" wp14:editId="6F89AEEB">
            <wp:extent cx="118541" cy="116687"/>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DOM PISANTE</w:t>
      </w:r>
    </w:p>
    <w:p w14:paraId="6D69852A" w14:textId="77777777" w:rsidR="004E4360" w:rsidRDefault="00000000">
      <w:pPr>
        <w:tabs>
          <w:tab w:val="left" w:pos="2147"/>
        </w:tabs>
        <w:spacing w:before="161"/>
        <w:ind w:left="1227"/>
        <w:rPr>
          <w:sz w:val="18"/>
          <w:szCs w:val="18"/>
        </w:rPr>
      </w:pPr>
      <w:r>
        <w:rPr>
          <w:color w:val="231F20"/>
          <w:sz w:val="18"/>
          <w:szCs w:val="18"/>
        </w:rPr>
        <w:t>11.7.3.3.</w:t>
      </w:r>
      <w:r>
        <w:rPr>
          <w:color w:val="231F20"/>
          <w:sz w:val="18"/>
          <w:szCs w:val="18"/>
        </w:rPr>
        <w:tab/>
      </w:r>
      <w:r>
        <w:rPr>
          <w:noProof/>
          <w:color w:val="231F20"/>
          <w:sz w:val="18"/>
          <w:szCs w:val="18"/>
        </w:rPr>
        <w:drawing>
          <wp:inline distT="0" distB="0" distL="0" distR="0" wp14:anchorId="100862DD" wp14:editId="2CC56492">
            <wp:extent cx="118541" cy="116687"/>
            <wp:effectExtent l="0" t="0" r="0" b="0"/>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BRABUÍNO</w:t>
      </w:r>
    </w:p>
    <w:p w14:paraId="0426828A" w14:textId="77777777" w:rsidR="004E4360" w:rsidRDefault="00000000">
      <w:pPr>
        <w:tabs>
          <w:tab w:val="left" w:pos="2147"/>
        </w:tabs>
        <w:spacing w:before="161"/>
        <w:ind w:left="1227"/>
        <w:rPr>
          <w:sz w:val="18"/>
          <w:szCs w:val="18"/>
        </w:rPr>
      </w:pPr>
      <w:r>
        <w:rPr>
          <w:color w:val="231F20"/>
          <w:sz w:val="18"/>
          <w:szCs w:val="18"/>
        </w:rPr>
        <w:t>11.7.3.4.</w:t>
      </w:r>
      <w:r>
        <w:rPr>
          <w:color w:val="231F20"/>
          <w:sz w:val="18"/>
          <w:szCs w:val="18"/>
        </w:rPr>
        <w:tab/>
      </w:r>
      <w:r>
        <w:rPr>
          <w:noProof/>
          <w:color w:val="231F20"/>
          <w:sz w:val="18"/>
          <w:szCs w:val="18"/>
        </w:rPr>
        <w:drawing>
          <wp:inline distT="0" distB="0" distL="0" distR="0" wp14:anchorId="2BAFF5EE" wp14:editId="187A6A7A">
            <wp:extent cx="118541" cy="116687"/>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PATOPINHO</w:t>
      </w:r>
    </w:p>
    <w:p w14:paraId="546A995C" w14:textId="77777777" w:rsidR="004E4360" w:rsidRDefault="00000000">
      <w:pPr>
        <w:tabs>
          <w:tab w:val="left" w:pos="2147"/>
        </w:tabs>
        <w:spacing w:before="161"/>
        <w:ind w:left="1227"/>
      </w:pPr>
      <w:r>
        <w:rPr>
          <w:color w:val="231F20"/>
          <w:sz w:val="18"/>
          <w:szCs w:val="18"/>
        </w:rPr>
        <w:t>11.7.3.5.</w:t>
      </w:r>
      <w:r>
        <w:rPr>
          <w:color w:val="231F20"/>
          <w:sz w:val="18"/>
          <w:szCs w:val="18"/>
        </w:rPr>
        <w:tab/>
      </w:r>
      <w:r>
        <w:rPr>
          <w:noProof/>
          <w:color w:val="231F20"/>
          <w:sz w:val="18"/>
          <w:szCs w:val="18"/>
        </w:rPr>
        <w:drawing>
          <wp:inline distT="0" distB="0" distL="0" distR="0" wp14:anchorId="2B539AF2" wp14:editId="416BFA79">
            <wp:extent cx="118541" cy="116687"/>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MESTRE TRIGO</w:t>
      </w:r>
    </w:p>
    <w:p w14:paraId="188A453A" w14:textId="77777777" w:rsidR="004E4360" w:rsidRDefault="00000000">
      <w:pPr>
        <w:pStyle w:val="Ttulo2"/>
        <w:numPr>
          <w:ilvl w:val="2"/>
          <w:numId w:val="1"/>
        </w:numPr>
        <w:tabs>
          <w:tab w:val="left" w:pos="1547"/>
        </w:tabs>
        <w:ind w:left="1547" w:hanging="873"/>
        <w:rPr>
          <w:color w:val="231F20"/>
        </w:rPr>
      </w:pPr>
      <w:r>
        <w:rPr>
          <w:color w:val="231F20"/>
        </w:rPr>
        <w:t>ARMAS VÁLIDAS:</w:t>
      </w:r>
    </w:p>
    <w:p w14:paraId="0B8E7DA4" w14:textId="77777777" w:rsidR="004E4360" w:rsidRDefault="00000000">
      <w:pPr>
        <w:tabs>
          <w:tab w:val="left" w:pos="2147"/>
        </w:tabs>
        <w:spacing w:before="161"/>
        <w:ind w:left="1227"/>
        <w:rPr>
          <w:sz w:val="18"/>
          <w:szCs w:val="18"/>
        </w:rPr>
      </w:pPr>
      <w:r>
        <w:rPr>
          <w:color w:val="231F20"/>
          <w:sz w:val="18"/>
          <w:szCs w:val="18"/>
        </w:rPr>
        <w:t>11.7.4.1.</w:t>
      </w:r>
      <w:r>
        <w:rPr>
          <w:color w:val="231F20"/>
          <w:sz w:val="18"/>
          <w:szCs w:val="18"/>
        </w:rPr>
        <w:tab/>
      </w:r>
      <w:r>
        <w:rPr>
          <w:noProof/>
          <w:color w:val="231F20"/>
          <w:sz w:val="18"/>
          <w:szCs w:val="18"/>
        </w:rPr>
        <w:drawing>
          <wp:inline distT="0" distB="0" distL="0" distR="0" wp14:anchorId="6674D583" wp14:editId="2B2FEF76">
            <wp:extent cx="134150" cy="119951"/>
            <wp:effectExtent l="0" t="0" r="0" b="0"/>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34150" cy="119951"/>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MINI UZI SÓ NO PRIMEIRO ROUND</w:t>
      </w:r>
    </w:p>
    <w:p w14:paraId="7476BF90" w14:textId="77777777" w:rsidR="004E4360" w:rsidRDefault="00000000">
      <w:pPr>
        <w:tabs>
          <w:tab w:val="left" w:pos="2147"/>
        </w:tabs>
        <w:spacing w:before="162"/>
        <w:ind w:left="1227"/>
        <w:rPr>
          <w:sz w:val="18"/>
          <w:szCs w:val="18"/>
        </w:rPr>
      </w:pPr>
      <w:r>
        <w:rPr>
          <w:color w:val="231F20"/>
          <w:sz w:val="18"/>
          <w:szCs w:val="18"/>
        </w:rPr>
        <w:t>11.7.4.2.</w:t>
      </w:r>
      <w:r>
        <w:rPr>
          <w:color w:val="231F20"/>
          <w:sz w:val="18"/>
          <w:szCs w:val="18"/>
        </w:rPr>
        <w:tab/>
      </w:r>
      <w:r>
        <w:rPr>
          <w:noProof/>
          <w:color w:val="231F20"/>
          <w:sz w:val="18"/>
          <w:szCs w:val="18"/>
        </w:rPr>
        <w:drawing>
          <wp:inline distT="0" distB="0" distL="0" distR="0" wp14:anchorId="690258C8" wp14:editId="1A14E579">
            <wp:extent cx="134150" cy="119951"/>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34150" cy="119951"/>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DESERT SÓ NO PRIMEIRO ROUND</w:t>
      </w:r>
    </w:p>
    <w:p w14:paraId="0A9FDFFE" w14:textId="77777777" w:rsidR="004E4360" w:rsidRDefault="00000000">
      <w:pPr>
        <w:tabs>
          <w:tab w:val="left" w:pos="2147"/>
        </w:tabs>
        <w:spacing w:before="161"/>
        <w:ind w:left="1227"/>
        <w:rPr>
          <w:sz w:val="18"/>
          <w:szCs w:val="18"/>
        </w:rPr>
      </w:pPr>
      <w:r>
        <w:rPr>
          <w:color w:val="231F20"/>
          <w:sz w:val="18"/>
          <w:szCs w:val="18"/>
        </w:rPr>
        <w:t>11.7.4.3.</w:t>
      </w:r>
      <w:r>
        <w:rPr>
          <w:color w:val="231F20"/>
          <w:sz w:val="18"/>
          <w:szCs w:val="18"/>
        </w:rPr>
        <w:tab/>
      </w:r>
      <w:r>
        <w:rPr>
          <w:noProof/>
          <w:color w:val="231F20"/>
          <w:sz w:val="18"/>
          <w:szCs w:val="18"/>
        </w:rPr>
        <w:drawing>
          <wp:inline distT="0" distB="0" distL="0" distR="0" wp14:anchorId="2EB40D41" wp14:editId="4C6D363A">
            <wp:extent cx="134150" cy="119951"/>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34150" cy="119951"/>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1 M1014 POR TIME (PROIBIDO EVOLUIR)</w:t>
      </w:r>
    </w:p>
    <w:p w14:paraId="3260BD4F" w14:textId="77777777" w:rsidR="004E4360" w:rsidRDefault="00000000">
      <w:pPr>
        <w:tabs>
          <w:tab w:val="left" w:pos="2147"/>
        </w:tabs>
        <w:spacing w:before="161"/>
        <w:ind w:left="1227"/>
        <w:rPr>
          <w:sz w:val="18"/>
          <w:szCs w:val="18"/>
        </w:rPr>
      </w:pPr>
      <w:r>
        <w:rPr>
          <w:color w:val="231F20"/>
          <w:sz w:val="18"/>
          <w:szCs w:val="18"/>
        </w:rPr>
        <w:t>11.7.4.4.</w:t>
      </w:r>
      <w:r>
        <w:rPr>
          <w:color w:val="231F20"/>
          <w:sz w:val="18"/>
          <w:szCs w:val="18"/>
        </w:rPr>
        <w:tab/>
      </w:r>
      <w:r>
        <w:rPr>
          <w:noProof/>
          <w:color w:val="231F20"/>
          <w:sz w:val="18"/>
          <w:szCs w:val="18"/>
        </w:rPr>
        <w:drawing>
          <wp:inline distT="0" distB="0" distL="0" distR="0" wp14:anchorId="14C63114" wp14:editId="12559639">
            <wp:extent cx="134150" cy="119951"/>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34150" cy="119951"/>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FAMAS NORMAL (PROIBIDO EVOLUIR)</w:t>
      </w:r>
    </w:p>
    <w:p w14:paraId="444B55B8" w14:textId="77777777" w:rsidR="004E4360" w:rsidRDefault="00000000">
      <w:pPr>
        <w:tabs>
          <w:tab w:val="left" w:pos="2147"/>
        </w:tabs>
        <w:spacing w:before="161"/>
        <w:ind w:left="1227"/>
        <w:rPr>
          <w:sz w:val="18"/>
          <w:szCs w:val="18"/>
        </w:rPr>
      </w:pPr>
      <w:r>
        <w:rPr>
          <w:color w:val="231F20"/>
          <w:sz w:val="18"/>
          <w:szCs w:val="18"/>
        </w:rPr>
        <w:t>11.7.4.5.</w:t>
      </w:r>
      <w:r>
        <w:rPr>
          <w:color w:val="231F20"/>
          <w:sz w:val="18"/>
          <w:szCs w:val="18"/>
        </w:rPr>
        <w:tab/>
      </w:r>
      <w:r>
        <w:rPr>
          <w:noProof/>
          <w:color w:val="231F20"/>
          <w:sz w:val="18"/>
          <w:szCs w:val="18"/>
        </w:rPr>
        <w:drawing>
          <wp:inline distT="0" distB="0" distL="0" distR="0" wp14:anchorId="7870C6E5" wp14:editId="198B3641">
            <wp:extent cx="134150" cy="119951"/>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34150" cy="119951"/>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MP5 NORMAL (PROIBIDO EVOLUIR)</w:t>
      </w:r>
    </w:p>
    <w:p w14:paraId="19243B67" w14:textId="77777777" w:rsidR="004E4360" w:rsidRPr="006F0E38" w:rsidRDefault="00000000">
      <w:pPr>
        <w:tabs>
          <w:tab w:val="left" w:pos="2147"/>
        </w:tabs>
        <w:spacing w:before="161"/>
        <w:ind w:left="1227"/>
        <w:rPr>
          <w:sz w:val="18"/>
          <w:szCs w:val="18"/>
          <w:lang w:val="en-US"/>
        </w:rPr>
      </w:pPr>
      <w:r w:rsidRPr="006F0E38">
        <w:rPr>
          <w:color w:val="231F20"/>
          <w:sz w:val="18"/>
          <w:szCs w:val="18"/>
          <w:lang w:val="en-US"/>
        </w:rPr>
        <w:t>11.7.4.6.</w:t>
      </w:r>
      <w:r w:rsidRPr="006F0E38">
        <w:rPr>
          <w:color w:val="231F20"/>
          <w:sz w:val="18"/>
          <w:szCs w:val="18"/>
          <w:lang w:val="en-US"/>
        </w:rPr>
        <w:tab/>
      </w:r>
      <w:r>
        <w:rPr>
          <w:noProof/>
          <w:color w:val="231F20"/>
          <w:sz w:val="18"/>
          <w:szCs w:val="18"/>
        </w:rPr>
        <w:drawing>
          <wp:inline distT="0" distB="0" distL="0" distR="0" wp14:anchorId="0CAD2738" wp14:editId="69C64D62">
            <wp:extent cx="118541" cy="116687"/>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18541" cy="116687"/>
                    </a:xfrm>
                    <a:prstGeom prst="rect">
                      <a:avLst/>
                    </a:prstGeom>
                    <a:ln/>
                  </pic:spPr>
                </pic:pic>
              </a:graphicData>
            </a:graphic>
          </wp:inline>
        </w:drawing>
      </w:r>
      <w:r w:rsidRPr="006F0E38">
        <w:rPr>
          <w:rFonts w:ascii="Times New Roman" w:eastAsia="Times New Roman" w:hAnsi="Times New Roman" w:cs="Times New Roman"/>
          <w:color w:val="231F20"/>
          <w:sz w:val="18"/>
          <w:szCs w:val="18"/>
          <w:lang w:val="en-US"/>
        </w:rPr>
        <w:t xml:space="preserve"> </w:t>
      </w:r>
      <w:r w:rsidRPr="006F0E38">
        <w:rPr>
          <w:color w:val="231F20"/>
          <w:sz w:val="18"/>
          <w:szCs w:val="18"/>
          <w:lang w:val="en-US"/>
        </w:rPr>
        <w:t>XM8</w:t>
      </w:r>
    </w:p>
    <w:p w14:paraId="1E07A3CE" w14:textId="77777777" w:rsidR="004E4360" w:rsidRPr="006F0E38" w:rsidRDefault="00000000">
      <w:pPr>
        <w:tabs>
          <w:tab w:val="left" w:pos="2147"/>
        </w:tabs>
        <w:spacing w:before="161"/>
        <w:ind w:left="1227"/>
        <w:rPr>
          <w:sz w:val="18"/>
          <w:szCs w:val="18"/>
          <w:lang w:val="en-US"/>
        </w:rPr>
      </w:pPr>
      <w:r w:rsidRPr="006F0E38">
        <w:rPr>
          <w:color w:val="231F20"/>
          <w:sz w:val="18"/>
          <w:szCs w:val="18"/>
          <w:lang w:val="en-US"/>
        </w:rPr>
        <w:t>11.7.4.7.</w:t>
      </w:r>
      <w:r w:rsidRPr="006F0E38">
        <w:rPr>
          <w:color w:val="231F20"/>
          <w:sz w:val="18"/>
          <w:szCs w:val="18"/>
          <w:lang w:val="en-US"/>
        </w:rPr>
        <w:tab/>
      </w:r>
      <w:r>
        <w:rPr>
          <w:noProof/>
          <w:color w:val="231F20"/>
          <w:sz w:val="18"/>
          <w:szCs w:val="18"/>
        </w:rPr>
        <w:drawing>
          <wp:inline distT="0" distB="0" distL="0" distR="0" wp14:anchorId="779391B9" wp14:editId="734A6056">
            <wp:extent cx="118541" cy="116687"/>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sidRPr="006F0E38">
        <w:rPr>
          <w:rFonts w:ascii="Times New Roman" w:eastAsia="Times New Roman" w:hAnsi="Times New Roman" w:cs="Times New Roman"/>
          <w:color w:val="231F20"/>
          <w:sz w:val="18"/>
          <w:szCs w:val="18"/>
          <w:lang w:val="en-US"/>
        </w:rPr>
        <w:t xml:space="preserve"> </w:t>
      </w:r>
      <w:r w:rsidRPr="006F0E38">
        <w:rPr>
          <w:color w:val="231F20"/>
          <w:sz w:val="18"/>
          <w:szCs w:val="18"/>
          <w:lang w:val="en-US"/>
        </w:rPr>
        <w:t>UMP</w:t>
      </w:r>
    </w:p>
    <w:p w14:paraId="2623D0F5" w14:textId="77777777" w:rsidR="004E4360" w:rsidRPr="006F0E38" w:rsidRDefault="00000000">
      <w:pPr>
        <w:tabs>
          <w:tab w:val="left" w:pos="2147"/>
        </w:tabs>
        <w:spacing w:before="161"/>
        <w:ind w:left="1227"/>
        <w:rPr>
          <w:sz w:val="18"/>
          <w:szCs w:val="18"/>
          <w:lang w:val="en-US"/>
        </w:rPr>
      </w:pPr>
      <w:r w:rsidRPr="006F0E38">
        <w:rPr>
          <w:color w:val="231F20"/>
          <w:sz w:val="18"/>
          <w:szCs w:val="18"/>
          <w:lang w:val="en-US"/>
        </w:rPr>
        <w:t>11.7.4.8.</w:t>
      </w:r>
      <w:r w:rsidRPr="006F0E38">
        <w:rPr>
          <w:color w:val="231F20"/>
          <w:sz w:val="18"/>
          <w:szCs w:val="18"/>
          <w:lang w:val="en-US"/>
        </w:rPr>
        <w:tab/>
      </w:r>
      <w:r>
        <w:rPr>
          <w:noProof/>
          <w:color w:val="231F20"/>
          <w:sz w:val="18"/>
          <w:szCs w:val="18"/>
        </w:rPr>
        <w:drawing>
          <wp:inline distT="0" distB="0" distL="0" distR="0" wp14:anchorId="075EC672" wp14:editId="59EFB8FD">
            <wp:extent cx="118541" cy="116687"/>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sidRPr="006F0E38">
        <w:rPr>
          <w:rFonts w:ascii="Times New Roman" w:eastAsia="Times New Roman" w:hAnsi="Times New Roman" w:cs="Times New Roman"/>
          <w:color w:val="231F20"/>
          <w:sz w:val="18"/>
          <w:szCs w:val="18"/>
          <w:lang w:val="en-US"/>
        </w:rPr>
        <w:t xml:space="preserve"> </w:t>
      </w:r>
      <w:r w:rsidRPr="006F0E38">
        <w:rPr>
          <w:color w:val="231F20"/>
          <w:sz w:val="18"/>
          <w:szCs w:val="18"/>
          <w:lang w:val="en-US"/>
        </w:rPr>
        <w:t>AUG</w:t>
      </w:r>
    </w:p>
    <w:p w14:paraId="4714068B" w14:textId="77777777" w:rsidR="004E4360" w:rsidRPr="006F0E38" w:rsidRDefault="00000000">
      <w:pPr>
        <w:tabs>
          <w:tab w:val="left" w:pos="2147"/>
        </w:tabs>
        <w:spacing w:before="161"/>
        <w:ind w:left="1227"/>
        <w:rPr>
          <w:sz w:val="18"/>
          <w:szCs w:val="18"/>
          <w:lang w:val="en-US"/>
        </w:rPr>
      </w:pPr>
      <w:r w:rsidRPr="006F0E38">
        <w:rPr>
          <w:color w:val="231F20"/>
          <w:sz w:val="18"/>
          <w:szCs w:val="18"/>
          <w:lang w:val="en-US"/>
        </w:rPr>
        <w:t>11.7.4.9.</w:t>
      </w:r>
      <w:r w:rsidRPr="006F0E38">
        <w:rPr>
          <w:color w:val="231F20"/>
          <w:sz w:val="18"/>
          <w:szCs w:val="18"/>
          <w:lang w:val="en-US"/>
        </w:rPr>
        <w:tab/>
      </w:r>
      <w:r>
        <w:rPr>
          <w:noProof/>
          <w:color w:val="231F20"/>
          <w:sz w:val="18"/>
          <w:szCs w:val="18"/>
        </w:rPr>
        <w:drawing>
          <wp:inline distT="0" distB="0" distL="0" distR="0" wp14:anchorId="5C9896E1" wp14:editId="64E10ED3">
            <wp:extent cx="118541" cy="116687"/>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sidRPr="006F0E38">
        <w:rPr>
          <w:rFonts w:ascii="Times New Roman" w:eastAsia="Times New Roman" w:hAnsi="Times New Roman" w:cs="Times New Roman"/>
          <w:color w:val="231F20"/>
          <w:sz w:val="18"/>
          <w:szCs w:val="18"/>
          <w:lang w:val="en-US"/>
        </w:rPr>
        <w:t xml:space="preserve"> </w:t>
      </w:r>
      <w:r w:rsidRPr="006F0E38">
        <w:rPr>
          <w:color w:val="231F20"/>
          <w:sz w:val="18"/>
          <w:szCs w:val="18"/>
          <w:lang w:val="en-US"/>
        </w:rPr>
        <w:t>M500</w:t>
      </w:r>
    </w:p>
    <w:p w14:paraId="664BDD88" w14:textId="77777777" w:rsidR="004E4360" w:rsidRPr="006F0E38" w:rsidRDefault="00000000">
      <w:pPr>
        <w:spacing w:before="161"/>
        <w:ind w:left="1227"/>
        <w:rPr>
          <w:sz w:val="18"/>
          <w:szCs w:val="18"/>
          <w:lang w:val="en-US"/>
        </w:rPr>
      </w:pPr>
      <w:r w:rsidRPr="006F0E38">
        <w:rPr>
          <w:color w:val="231F20"/>
          <w:sz w:val="18"/>
          <w:szCs w:val="18"/>
          <w:lang w:val="en-US"/>
        </w:rPr>
        <w:t xml:space="preserve">11.7.4.10. </w:t>
      </w:r>
      <w:r>
        <w:rPr>
          <w:noProof/>
          <w:color w:val="231F20"/>
          <w:sz w:val="18"/>
          <w:szCs w:val="18"/>
        </w:rPr>
        <w:drawing>
          <wp:inline distT="0" distB="0" distL="0" distR="0" wp14:anchorId="2902B3BC" wp14:editId="67B5E92B">
            <wp:extent cx="118541" cy="116687"/>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18541" cy="116687"/>
                    </a:xfrm>
                    <a:prstGeom prst="rect">
                      <a:avLst/>
                    </a:prstGeom>
                    <a:ln/>
                  </pic:spPr>
                </pic:pic>
              </a:graphicData>
            </a:graphic>
          </wp:inline>
        </w:drawing>
      </w:r>
      <w:r w:rsidRPr="006F0E38">
        <w:rPr>
          <w:rFonts w:ascii="Times New Roman" w:eastAsia="Times New Roman" w:hAnsi="Times New Roman" w:cs="Times New Roman"/>
          <w:color w:val="231F20"/>
          <w:sz w:val="18"/>
          <w:szCs w:val="18"/>
          <w:lang w:val="en-US"/>
        </w:rPr>
        <w:t xml:space="preserve"> </w:t>
      </w:r>
      <w:r w:rsidRPr="006F0E38">
        <w:rPr>
          <w:color w:val="231F20"/>
          <w:sz w:val="18"/>
          <w:szCs w:val="18"/>
          <w:lang w:val="en-US"/>
        </w:rPr>
        <w:t>MP40</w:t>
      </w:r>
    </w:p>
    <w:p w14:paraId="077E9ED9" w14:textId="77777777" w:rsidR="004E4360" w:rsidRDefault="00000000">
      <w:pPr>
        <w:spacing w:before="161"/>
        <w:ind w:left="1227"/>
        <w:rPr>
          <w:sz w:val="18"/>
          <w:szCs w:val="18"/>
        </w:rPr>
      </w:pPr>
      <w:r w:rsidRPr="006F0E38">
        <w:rPr>
          <w:color w:val="231F20"/>
          <w:sz w:val="18"/>
          <w:szCs w:val="18"/>
          <w:lang w:val="en-US"/>
        </w:rPr>
        <w:t xml:space="preserve">11.7.4.11. </w:t>
      </w:r>
      <w:r>
        <w:rPr>
          <w:noProof/>
          <w:color w:val="231F20"/>
          <w:sz w:val="18"/>
          <w:szCs w:val="18"/>
        </w:rPr>
        <w:drawing>
          <wp:inline distT="0" distB="0" distL="0" distR="0" wp14:anchorId="48BF0777" wp14:editId="638E28D6">
            <wp:extent cx="118541" cy="116687"/>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sidRPr="006F0E38">
        <w:rPr>
          <w:rFonts w:ascii="Times New Roman" w:eastAsia="Times New Roman" w:hAnsi="Times New Roman" w:cs="Times New Roman"/>
          <w:color w:val="231F20"/>
          <w:sz w:val="18"/>
          <w:szCs w:val="18"/>
          <w:lang w:val="en-US"/>
        </w:rPr>
        <w:t xml:space="preserve"> </w:t>
      </w:r>
      <w:r>
        <w:rPr>
          <w:color w:val="231F20"/>
          <w:sz w:val="18"/>
          <w:szCs w:val="18"/>
        </w:rPr>
        <w:t>DUAS USP</w:t>
      </w:r>
    </w:p>
    <w:p w14:paraId="1FA0A8A6" w14:textId="77777777" w:rsidR="004E4360" w:rsidRDefault="00000000">
      <w:pPr>
        <w:spacing w:before="161"/>
        <w:ind w:left="1227"/>
        <w:rPr>
          <w:sz w:val="18"/>
          <w:szCs w:val="18"/>
        </w:rPr>
      </w:pPr>
      <w:r>
        <w:rPr>
          <w:color w:val="231F20"/>
          <w:sz w:val="18"/>
          <w:szCs w:val="18"/>
        </w:rPr>
        <w:t xml:space="preserve">11.7.4.12. </w:t>
      </w:r>
      <w:r>
        <w:rPr>
          <w:noProof/>
          <w:color w:val="231F20"/>
          <w:sz w:val="18"/>
          <w:szCs w:val="18"/>
        </w:rPr>
        <w:drawing>
          <wp:inline distT="0" distB="0" distL="0" distR="0" wp14:anchorId="5FC173F4" wp14:editId="1B8A4C28">
            <wp:extent cx="118541" cy="116687"/>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G18</w:t>
      </w:r>
    </w:p>
    <w:p w14:paraId="7172BC85" w14:textId="77777777" w:rsidR="004E4360" w:rsidRDefault="00000000">
      <w:pPr>
        <w:spacing w:before="161"/>
        <w:ind w:left="1227"/>
        <w:rPr>
          <w:sz w:val="18"/>
          <w:szCs w:val="18"/>
        </w:rPr>
      </w:pPr>
      <w:r>
        <w:rPr>
          <w:color w:val="231F20"/>
          <w:sz w:val="18"/>
          <w:szCs w:val="18"/>
        </w:rPr>
        <w:t xml:space="preserve">11.7.4.13. </w:t>
      </w:r>
      <w:r>
        <w:rPr>
          <w:noProof/>
          <w:color w:val="231F20"/>
          <w:sz w:val="18"/>
          <w:szCs w:val="18"/>
        </w:rPr>
        <w:drawing>
          <wp:inline distT="0" distB="0" distL="0" distR="0" wp14:anchorId="23985F51" wp14:editId="278D7687">
            <wp:extent cx="118541" cy="116687"/>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P90</w:t>
      </w:r>
    </w:p>
    <w:p w14:paraId="59B740D0" w14:textId="77777777" w:rsidR="004E4360" w:rsidRDefault="00000000">
      <w:pPr>
        <w:spacing w:before="161"/>
        <w:ind w:left="1227"/>
        <w:rPr>
          <w:color w:val="231F20"/>
          <w:sz w:val="18"/>
          <w:szCs w:val="18"/>
        </w:rPr>
      </w:pPr>
      <w:r>
        <w:rPr>
          <w:color w:val="231F20"/>
          <w:sz w:val="18"/>
          <w:szCs w:val="18"/>
        </w:rPr>
        <w:t xml:space="preserve">11.7.4.14. </w:t>
      </w:r>
      <w:r>
        <w:rPr>
          <w:noProof/>
          <w:color w:val="231F20"/>
          <w:sz w:val="18"/>
          <w:szCs w:val="18"/>
        </w:rPr>
        <w:drawing>
          <wp:inline distT="0" distB="0" distL="0" distR="0" wp14:anchorId="7908D32F" wp14:editId="629AB07A">
            <wp:extent cx="118541" cy="116687"/>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8541" cy="116687"/>
                    </a:xfrm>
                    <a:prstGeom prst="rect">
                      <a:avLst/>
                    </a:prstGeom>
                    <a:ln/>
                  </pic:spPr>
                </pic:pic>
              </a:graphicData>
            </a:graphic>
          </wp:inline>
        </w:drawing>
      </w:r>
      <w:r>
        <w:rPr>
          <w:rFonts w:ascii="Times New Roman" w:eastAsia="Times New Roman" w:hAnsi="Times New Roman" w:cs="Times New Roman"/>
          <w:color w:val="231F20"/>
          <w:sz w:val="18"/>
          <w:szCs w:val="18"/>
        </w:rPr>
        <w:t xml:space="preserve"> </w:t>
      </w:r>
      <w:r>
        <w:rPr>
          <w:color w:val="231F20"/>
          <w:sz w:val="18"/>
          <w:szCs w:val="18"/>
        </w:rPr>
        <w:t>TOMPSON</w:t>
      </w:r>
    </w:p>
    <w:p w14:paraId="663E4733" w14:textId="77777777" w:rsidR="004E4360" w:rsidRDefault="004E4360">
      <w:pPr>
        <w:tabs>
          <w:tab w:val="left" w:pos="2147"/>
        </w:tabs>
        <w:spacing w:before="161"/>
        <w:rPr>
          <w:color w:val="231F20"/>
          <w:sz w:val="18"/>
          <w:szCs w:val="18"/>
        </w:rPr>
      </w:pPr>
    </w:p>
    <w:p w14:paraId="7E3E4EFC"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lastRenderedPageBreak/>
        <w:t>LEMBRANDO QUE SÓ É PERMITIDO O QUE ESTÁ NA LISTA.</w:t>
      </w:r>
    </w:p>
    <w:p w14:paraId="3769031F" w14:textId="77777777" w:rsidR="004E4360" w:rsidRDefault="00000000">
      <w:pPr>
        <w:numPr>
          <w:ilvl w:val="1"/>
          <w:numId w:val="1"/>
        </w:numPr>
        <w:pBdr>
          <w:top w:val="nil"/>
          <w:left w:val="nil"/>
          <w:bottom w:val="nil"/>
          <w:right w:val="nil"/>
          <w:between w:val="nil"/>
        </w:pBdr>
        <w:tabs>
          <w:tab w:val="left" w:pos="682"/>
        </w:tabs>
        <w:spacing w:before="171"/>
        <w:ind w:left="682" w:hanging="575"/>
        <w:rPr>
          <w:color w:val="231F20"/>
          <w:sz w:val="18"/>
          <w:szCs w:val="18"/>
        </w:rPr>
      </w:pPr>
      <w:r>
        <w:rPr>
          <w:color w:val="231F20"/>
          <w:sz w:val="18"/>
          <w:szCs w:val="18"/>
        </w:rPr>
        <w:t>Caso alguma equipe descumpra um dos itens será eliminada do campeonato.</w:t>
      </w:r>
    </w:p>
    <w:p w14:paraId="52A9938D" w14:textId="77777777" w:rsidR="004E4360" w:rsidRDefault="00000000">
      <w:pPr>
        <w:pStyle w:val="Ttulo2"/>
        <w:numPr>
          <w:ilvl w:val="1"/>
          <w:numId w:val="1"/>
        </w:numPr>
        <w:tabs>
          <w:tab w:val="left" w:pos="686"/>
        </w:tabs>
        <w:ind w:left="686" w:hanging="579"/>
        <w:rPr>
          <w:color w:val="231F20"/>
        </w:rPr>
      </w:pPr>
      <w:r>
        <w:rPr>
          <w:color w:val="231F20"/>
        </w:rPr>
        <w:t>Denúncias só serão aceitas com vídeo e provas</w:t>
      </w:r>
    </w:p>
    <w:p w14:paraId="4E8E7983" w14:textId="77777777" w:rsidR="004E4360" w:rsidRDefault="00000000">
      <w:pPr>
        <w:numPr>
          <w:ilvl w:val="1"/>
          <w:numId w:val="1"/>
        </w:numPr>
        <w:pBdr>
          <w:top w:val="nil"/>
          <w:left w:val="nil"/>
          <w:bottom w:val="nil"/>
          <w:right w:val="nil"/>
          <w:between w:val="nil"/>
        </w:pBdr>
        <w:tabs>
          <w:tab w:val="left" w:pos="681"/>
          <w:tab w:val="left" w:pos="687"/>
        </w:tabs>
        <w:spacing w:before="170"/>
        <w:ind w:right="125"/>
        <w:jc w:val="both"/>
        <w:rPr>
          <w:color w:val="231F20"/>
          <w:sz w:val="18"/>
          <w:szCs w:val="18"/>
        </w:rPr>
        <w:sectPr w:rsidR="004E4360">
          <w:pgSz w:w="11910" w:h="16840"/>
          <w:pgMar w:top="1480" w:right="1120" w:bottom="880" w:left="1140" w:header="720" w:footer="687" w:gutter="0"/>
          <w:cols w:space="720"/>
        </w:sectPr>
      </w:pPr>
      <w:r>
        <w:rPr>
          <w:color w:val="231F20"/>
          <w:sz w:val="18"/>
          <w:szCs w:val="18"/>
        </w:rPr>
        <w:t>Restrições de elementos de jogo. Os árbitros poderão adicionar restrições em qualquer momento antes ou durante uma série, se houver erros conhecidos de algum elemento do jogo. O fato de ignorar estas restrições, seja de forma intencional ou não, poderá ser motivo de derrota e expulsão da equipe na competição.</w:t>
      </w:r>
    </w:p>
    <w:p w14:paraId="4AD88901" w14:textId="5D14EBB3" w:rsidR="004E4360" w:rsidRDefault="00000000">
      <w:pPr>
        <w:numPr>
          <w:ilvl w:val="1"/>
          <w:numId w:val="1"/>
        </w:numPr>
        <w:pBdr>
          <w:top w:val="nil"/>
          <w:left w:val="nil"/>
          <w:bottom w:val="nil"/>
          <w:right w:val="nil"/>
          <w:between w:val="nil"/>
        </w:pBdr>
        <w:tabs>
          <w:tab w:val="left" w:pos="681"/>
          <w:tab w:val="left" w:pos="687"/>
        </w:tabs>
        <w:spacing w:before="86"/>
        <w:ind w:right="125"/>
        <w:jc w:val="both"/>
        <w:rPr>
          <w:color w:val="231F20"/>
          <w:sz w:val="18"/>
          <w:szCs w:val="18"/>
        </w:rPr>
      </w:pPr>
      <w:r>
        <w:rPr>
          <w:color w:val="231F20"/>
          <w:sz w:val="18"/>
          <w:szCs w:val="18"/>
        </w:rPr>
        <w:lastRenderedPageBreak/>
        <w:t xml:space="preserve">Uso do chat do jogo: Somente poderá fazer uso do chat na </w:t>
      </w:r>
      <w:r w:rsidR="006F0E38">
        <w:rPr>
          <w:color w:val="231F20"/>
          <w:sz w:val="18"/>
          <w:szCs w:val="18"/>
        </w:rPr>
        <w:t>CGS</w:t>
      </w:r>
      <w:r>
        <w:rPr>
          <w:color w:val="231F20"/>
          <w:sz w:val="18"/>
          <w:szCs w:val="18"/>
        </w:rPr>
        <w:t xml:space="preserve"> e durante o jogo para falar sobre dúvidas importantes ou responder ao Árbitro. Caso essa regra não seja respeitada, a equipe do jogador que a descumprir, poderá ser eliminada da partida.</w:t>
      </w:r>
    </w:p>
    <w:p w14:paraId="700CD336" w14:textId="77777777" w:rsidR="004E4360" w:rsidRDefault="00000000">
      <w:pPr>
        <w:numPr>
          <w:ilvl w:val="1"/>
          <w:numId w:val="1"/>
        </w:numPr>
        <w:pBdr>
          <w:top w:val="nil"/>
          <w:left w:val="nil"/>
          <w:bottom w:val="nil"/>
          <w:right w:val="nil"/>
          <w:between w:val="nil"/>
        </w:pBdr>
        <w:tabs>
          <w:tab w:val="left" w:pos="681"/>
          <w:tab w:val="left" w:pos="687"/>
        </w:tabs>
        <w:spacing w:before="170"/>
        <w:ind w:right="125"/>
        <w:jc w:val="both"/>
        <w:rPr>
          <w:color w:val="231F20"/>
          <w:sz w:val="18"/>
          <w:szCs w:val="18"/>
        </w:rPr>
      </w:pPr>
      <w:r>
        <w:rPr>
          <w:color w:val="231F20"/>
          <w:sz w:val="18"/>
          <w:szCs w:val="18"/>
        </w:rPr>
        <w:t>Resultados. Ao final de cada partida, as equipes são responsáveis por fazer a captura da tela de resultados em todas as partidas. Os Árbitros assumirão o cargo de revisar os resultados, fazer cálculos de pontuações e atualizar a classificação de cada partida.</w:t>
      </w:r>
    </w:p>
    <w:p w14:paraId="370FB561" w14:textId="77777777" w:rsidR="004E4360" w:rsidRDefault="00000000">
      <w:pPr>
        <w:numPr>
          <w:ilvl w:val="1"/>
          <w:numId w:val="1"/>
        </w:numPr>
        <w:pBdr>
          <w:top w:val="nil"/>
          <w:left w:val="nil"/>
          <w:bottom w:val="nil"/>
          <w:right w:val="nil"/>
          <w:between w:val="nil"/>
        </w:pBdr>
        <w:tabs>
          <w:tab w:val="left" w:pos="681"/>
          <w:tab w:val="left" w:pos="687"/>
        </w:tabs>
        <w:spacing w:before="170"/>
        <w:ind w:right="127"/>
        <w:jc w:val="both"/>
        <w:rPr>
          <w:color w:val="231F20"/>
          <w:sz w:val="18"/>
          <w:szCs w:val="18"/>
        </w:rPr>
      </w:pPr>
      <w:r>
        <w:rPr>
          <w:color w:val="231F20"/>
          <w:sz w:val="18"/>
          <w:szCs w:val="18"/>
        </w:rPr>
        <w:t>Transmissões. Os jogadores do torneio ficam proibidos de realizar transmissões, assim como participarem de transmissões de terceiros, em qualquer plataforma de streaming, durante o horário da transmissão das partidas do seu grupo, estando seu time jogando ou não. Caso não tenha transmissão oficial, o jogador pode transmitir apenas sua partida desde que solicite autorização por Ticket, não sendo permitida a transmissão por terceiros.</w:t>
      </w:r>
    </w:p>
    <w:p w14:paraId="70AE2054" w14:textId="77777777" w:rsidR="004E4360" w:rsidRDefault="00000000">
      <w:pPr>
        <w:numPr>
          <w:ilvl w:val="1"/>
          <w:numId w:val="1"/>
        </w:numPr>
        <w:pBdr>
          <w:top w:val="nil"/>
          <w:left w:val="nil"/>
          <w:bottom w:val="nil"/>
          <w:right w:val="nil"/>
          <w:between w:val="nil"/>
        </w:pBdr>
        <w:tabs>
          <w:tab w:val="left" w:pos="681"/>
          <w:tab w:val="left" w:pos="687"/>
        </w:tabs>
        <w:spacing w:before="170"/>
        <w:ind w:right="126"/>
        <w:jc w:val="both"/>
        <w:rPr>
          <w:color w:val="231F20"/>
          <w:sz w:val="18"/>
          <w:szCs w:val="18"/>
        </w:rPr>
      </w:pPr>
      <w:r>
        <w:rPr>
          <w:color w:val="231F20"/>
          <w:sz w:val="18"/>
          <w:szCs w:val="18"/>
        </w:rPr>
        <w:t>Jogadores não inscritos. Caso o árbitro verifique que alguma equipe está jogando com um jogador não inscrito ou com nick incorreto, ele removerá toda a equipe. Portanto, verifique se sua conta de jogo está cadastrada corretamente e se o jogador está inscrito na competição.</w:t>
      </w:r>
    </w:p>
    <w:p w14:paraId="631B2B67" w14:textId="77777777" w:rsidR="004E4360" w:rsidRDefault="004E4360">
      <w:pPr>
        <w:pBdr>
          <w:top w:val="nil"/>
          <w:left w:val="nil"/>
          <w:bottom w:val="nil"/>
          <w:right w:val="nil"/>
          <w:between w:val="nil"/>
        </w:pBdr>
        <w:spacing w:before="2"/>
        <w:rPr>
          <w:color w:val="000000"/>
          <w:sz w:val="15"/>
          <w:szCs w:val="15"/>
        </w:rPr>
      </w:pPr>
    </w:p>
    <w:p w14:paraId="245CF60C" w14:textId="77777777" w:rsidR="004E4360" w:rsidRDefault="00000000">
      <w:pPr>
        <w:pStyle w:val="Ttulo1"/>
        <w:numPr>
          <w:ilvl w:val="0"/>
          <w:numId w:val="1"/>
        </w:numPr>
        <w:tabs>
          <w:tab w:val="left" w:pos="466"/>
        </w:tabs>
        <w:ind w:left="466" w:hanging="359"/>
      </w:pPr>
      <w:r>
        <w:rPr>
          <w:color w:val="231F20"/>
        </w:rPr>
        <w:t>DESCONEXÕES E REMAKES.</w:t>
      </w:r>
    </w:p>
    <w:p w14:paraId="1D57E5DB"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5019BE93" w14:textId="77777777" w:rsidR="004E4360" w:rsidRDefault="00000000">
      <w:pPr>
        <w:numPr>
          <w:ilvl w:val="1"/>
          <w:numId w:val="1"/>
        </w:numPr>
        <w:pBdr>
          <w:top w:val="nil"/>
          <w:left w:val="nil"/>
          <w:bottom w:val="nil"/>
          <w:right w:val="nil"/>
          <w:between w:val="nil"/>
        </w:pBdr>
        <w:tabs>
          <w:tab w:val="left" w:pos="682"/>
          <w:tab w:val="left" w:pos="687"/>
        </w:tabs>
        <w:ind w:right="125"/>
        <w:jc w:val="both"/>
        <w:rPr>
          <w:color w:val="231F20"/>
          <w:sz w:val="18"/>
          <w:szCs w:val="18"/>
        </w:rPr>
      </w:pPr>
      <w:r>
        <w:rPr>
          <w:color w:val="231F20"/>
          <w:sz w:val="18"/>
          <w:szCs w:val="18"/>
        </w:rPr>
        <w:t>Desconexões. Não se permite que os participantes causem intencionalmente uma desconexão durante o jogo, o que significa desclassificação do torneio. Se um participante está desconectado devido a problemas de rede, eles podem se reconectar ao jogo enquanto a partida estiver em andamento.</w:t>
      </w:r>
    </w:p>
    <w:p w14:paraId="06B0FA34" w14:textId="77777777" w:rsidR="004E4360" w:rsidRDefault="00000000">
      <w:pPr>
        <w:numPr>
          <w:ilvl w:val="1"/>
          <w:numId w:val="1"/>
        </w:numPr>
        <w:pBdr>
          <w:top w:val="nil"/>
          <w:left w:val="nil"/>
          <w:bottom w:val="nil"/>
          <w:right w:val="nil"/>
          <w:between w:val="nil"/>
        </w:pBdr>
        <w:tabs>
          <w:tab w:val="left" w:pos="682"/>
          <w:tab w:val="left" w:pos="687"/>
        </w:tabs>
        <w:spacing w:before="170"/>
        <w:ind w:right="126"/>
        <w:jc w:val="both"/>
        <w:rPr>
          <w:color w:val="231F20"/>
          <w:sz w:val="18"/>
          <w:szCs w:val="18"/>
        </w:rPr>
      </w:pPr>
      <w:r>
        <w:rPr>
          <w:color w:val="231F20"/>
          <w:sz w:val="18"/>
          <w:szCs w:val="18"/>
        </w:rPr>
        <w:t>Remakes. Os árbitros podem considerar um remake, ao seu exclusivo critério, se existir falha em um servidor de jogos e que todos os jogadores não podem se conectar, ou se 6 ou mais se desconectam ao mesmo tempo.</w:t>
      </w:r>
    </w:p>
    <w:p w14:paraId="4E7B467A" w14:textId="07A8C11F" w:rsidR="004E4360" w:rsidRDefault="00000000">
      <w:pPr>
        <w:numPr>
          <w:ilvl w:val="1"/>
          <w:numId w:val="1"/>
        </w:numPr>
        <w:pBdr>
          <w:top w:val="nil"/>
          <w:left w:val="nil"/>
          <w:bottom w:val="nil"/>
          <w:right w:val="nil"/>
          <w:between w:val="nil"/>
        </w:pBdr>
        <w:tabs>
          <w:tab w:val="left" w:pos="682"/>
          <w:tab w:val="left" w:pos="687"/>
        </w:tabs>
        <w:spacing w:before="170"/>
        <w:ind w:right="124"/>
        <w:jc w:val="both"/>
        <w:rPr>
          <w:color w:val="231F20"/>
          <w:sz w:val="18"/>
          <w:szCs w:val="18"/>
        </w:rPr>
      </w:pPr>
      <w:r>
        <w:rPr>
          <w:color w:val="231F20"/>
          <w:sz w:val="18"/>
          <w:szCs w:val="18"/>
        </w:rPr>
        <w:t>Ping alto. O participante é o único responsável pela qualidade de sua conexão de internet durante as fases online</w:t>
      </w:r>
      <w:r w:rsidR="00023594">
        <w:rPr>
          <w:color w:val="231F20"/>
          <w:sz w:val="18"/>
          <w:szCs w:val="18"/>
        </w:rPr>
        <w:t>, caso tenha fase online</w:t>
      </w:r>
      <w:r>
        <w:rPr>
          <w:color w:val="231F20"/>
          <w:sz w:val="18"/>
          <w:szCs w:val="18"/>
        </w:rPr>
        <w:t>. Os participantes não podem solicitar uma pausa ou um remake devido ao ping alto ou más condições de rede.</w:t>
      </w:r>
    </w:p>
    <w:p w14:paraId="6A4B88E4" w14:textId="77777777" w:rsidR="004E4360" w:rsidRDefault="004E4360">
      <w:pPr>
        <w:pBdr>
          <w:top w:val="nil"/>
          <w:left w:val="nil"/>
          <w:bottom w:val="nil"/>
          <w:right w:val="nil"/>
          <w:between w:val="nil"/>
        </w:pBdr>
        <w:spacing w:before="2"/>
        <w:rPr>
          <w:color w:val="000000"/>
          <w:sz w:val="15"/>
          <w:szCs w:val="15"/>
        </w:rPr>
      </w:pPr>
    </w:p>
    <w:p w14:paraId="6ECF731C" w14:textId="77777777" w:rsidR="004E4360" w:rsidRDefault="00000000">
      <w:pPr>
        <w:pStyle w:val="Ttulo1"/>
        <w:numPr>
          <w:ilvl w:val="0"/>
          <w:numId w:val="1"/>
        </w:numPr>
        <w:tabs>
          <w:tab w:val="left" w:pos="466"/>
        </w:tabs>
        <w:ind w:left="466" w:hanging="359"/>
      </w:pPr>
      <w:r>
        <w:rPr>
          <w:color w:val="231F20"/>
        </w:rPr>
        <w:t>COMPORTAMENTO NA MÍDIA</w:t>
      </w:r>
    </w:p>
    <w:p w14:paraId="277FE2AC"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7027B0BB" w14:textId="39BD21CB" w:rsidR="004E4360" w:rsidRDefault="00000000">
      <w:pPr>
        <w:numPr>
          <w:ilvl w:val="1"/>
          <w:numId w:val="1"/>
        </w:numPr>
        <w:pBdr>
          <w:top w:val="nil"/>
          <w:left w:val="nil"/>
          <w:bottom w:val="nil"/>
          <w:right w:val="nil"/>
          <w:between w:val="nil"/>
        </w:pBdr>
        <w:tabs>
          <w:tab w:val="left" w:pos="682"/>
          <w:tab w:val="left" w:pos="687"/>
        </w:tabs>
        <w:ind w:right="125"/>
        <w:jc w:val="both"/>
        <w:rPr>
          <w:color w:val="231F20"/>
          <w:sz w:val="18"/>
          <w:szCs w:val="18"/>
        </w:rPr>
      </w:pPr>
      <w:r>
        <w:rPr>
          <w:color w:val="231F20"/>
          <w:sz w:val="18"/>
          <w:szCs w:val="18"/>
        </w:rPr>
        <w:t xml:space="preserve">As equipes e seus representantes devem tentar resolver quaisquer problemas com a </w:t>
      </w:r>
      <w:r w:rsidR="006F0E38">
        <w:rPr>
          <w:color w:val="231F20"/>
          <w:sz w:val="18"/>
          <w:szCs w:val="18"/>
        </w:rPr>
        <w:t>CGS</w:t>
      </w:r>
      <w:r>
        <w:rPr>
          <w:color w:val="231F20"/>
          <w:sz w:val="18"/>
          <w:szCs w:val="18"/>
        </w:rPr>
        <w:t>, antes de fazer declarações nas mídias sociais que possam prejudicar a marca ou manchar a reputação da organização.</w:t>
      </w:r>
    </w:p>
    <w:p w14:paraId="3DB3E461" w14:textId="77777777" w:rsidR="004E4360" w:rsidRDefault="00000000">
      <w:pPr>
        <w:numPr>
          <w:ilvl w:val="1"/>
          <w:numId w:val="1"/>
        </w:numPr>
        <w:pBdr>
          <w:top w:val="nil"/>
          <w:left w:val="nil"/>
          <w:bottom w:val="nil"/>
          <w:right w:val="nil"/>
          <w:between w:val="nil"/>
        </w:pBdr>
        <w:tabs>
          <w:tab w:val="left" w:pos="682"/>
          <w:tab w:val="left" w:pos="687"/>
        </w:tabs>
        <w:spacing w:before="170"/>
        <w:ind w:right="125"/>
        <w:jc w:val="both"/>
        <w:rPr>
          <w:color w:val="231F20"/>
          <w:sz w:val="18"/>
          <w:szCs w:val="18"/>
        </w:rPr>
      </w:pPr>
      <w:r>
        <w:rPr>
          <w:color w:val="231F20"/>
          <w:sz w:val="18"/>
          <w:szCs w:val="18"/>
        </w:rPr>
        <w:t>No caso de um representante da equipe ter o objetivo de prejudicar a reputação da organização ou de patrocinadores do evento, o organizador tem o direito de desqualificar e banir todas as partes envolvidas de eventos futuros e iniciar processos judiciais para defender a reputação da marca.</w:t>
      </w:r>
    </w:p>
    <w:p w14:paraId="394D2D30" w14:textId="77777777" w:rsidR="004E4360" w:rsidRDefault="004E4360">
      <w:pPr>
        <w:pBdr>
          <w:top w:val="nil"/>
          <w:left w:val="nil"/>
          <w:bottom w:val="nil"/>
          <w:right w:val="nil"/>
          <w:between w:val="nil"/>
        </w:pBdr>
        <w:spacing w:before="2"/>
        <w:rPr>
          <w:color w:val="000000"/>
          <w:sz w:val="15"/>
          <w:szCs w:val="15"/>
        </w:rPr>
      </w:pPr>
    </w:p>
    <w:p w14:paraId="60CB5D02" w14:textId="77777777" w:rsidR="004E4360" w:rsidRDefault="00000000">
      <w:pPr>
        <w:pStyle w:val="Ttulo1"/>
        <w:numPr>
          <w:ilvl w:val="0"/>
          <w:numId w:val="1"/>
        </w:numPr>
        <w:tabs>
          <w:tab w:val="left" w:pos="466"/>
        </w:tabs>
        <w:spacing w:before="1"/>
        <w:ind w:left="466" w:hanging="359"/>
      </w:pPr>
      <w:r>
        <w:rPr>
          <w:color w:val="231F20"/>
        </w:rPr>
        <w:t>DO RESULTADO FINAL</w:t>
      </w:r>
    </w:p>
    <w:p w14:paraId="74BBF602" w14:textId="77777777" w:rsidR="004E4360" w:rsidRDefault="004E4360">
      <w:pPr>
        <w:pBdr>
          <w:top w:val="nil"/>
          <w:left w:val="nil"/>
          <w:bottom w:val="nil"/>
          <w:right w:val="nil"/>
          <w:between w:val="nil"/>
        </w:pBdr>
        <w:spacing w:before="6"/>
        <w:rPr>
          <w:rFonts w:ascii="Arial" w:eastAsia="Arial" w:hAnsi="Arial" w:cs="Arial"/>
          <w:b/>
          <w:color w:val="000000"/>
          <w:sz w:val="19"/>
          <w:szCs w:val="19"/>
        </w:rPr>
      </w:pPr>
    </w:p>
    <w:p w14:paraId="69D99439" w14:textId="77777777" w:rsidR="004E4360" w:rsidRDefault="00000000">
      <w:pPr>
        <w:numPr>
          <w:ilvl w:val="1"/>
          <w:numId w:val="1"/>
        </w:numPr>
        <w:pBdr>
          <w:top w:val="nil"/>
          <w:left w:val="nil"/>
          <w:bottom w:val="nil"/>
          <w:right w:val="nil"/>
          <w:between w:val="nil"/>
        </w:pBdr>
        <w:tabs>
          <w:tab w:val="left" w:pos="682"/>
        </w:tabs>
        <w:ind w:left="682" w:hanging="575"/>
        <w:rPr>
          <w:color w:val="231F20"/>
          <w:sz w:val="18"/>
          <w:szCs w:val="18"/>
        </w:rPr>
      </w:pPr>
      <w:r>
        <w:rPr>
          <w:color w:val="231F20"/>
          <w:sz w:val="18"/>
          <w:szCs w:val="18"/>
        </w:rPr>
        <w:t>A premiação será paga em até 60 dias após o final da competição, em conta dos vencedores.</w:t>
      </w:r>
    </w:p>
    <w:p w14:paraId="5B184551" w14:textId="77777777" w:rsidR="004E4360" w:rsidRDefault="00000000">
      <w:pPr>
        <w:numPr>
          <w:ilvl w:val="1"/>
          <w:numId w:val="1"/>
        </w:numPr>
        <w:pBdr>
          <w:top w:val="nil"/>
          <w:left w:val="nil"/>
          <w:bottom w:val="nil"/>
          <w:right w:val="nil"/>
          <w:between w:val="nil"/>
        </w:pBdr>
        <w:tabs>
          <w:tab w:val="left" w:pos="682"/>
        </w:tabs>
        <w:spacing w:before="170"/>
        <w:ind w:left="682" w:hanging="575"/>
        <w:rPr>
          <w:color w:val="231F20"/>
          <w:sz w:val="18"/>
          <w:szCs w:val="18"/>
        </w:rPr>
      </w:pPr>
      <w:r>
        <w:rPr>
          <w:color w:val="231F20"/>
          <w:sz w:val="18"/>
          <w:szCs w:val="18"/>
        </w:rPr>
        <w:t>A venda de vagas em nosso campeonato é proibida.</w:t>
      </w:r>
    </w:p>
    <w:p w14:paraId="4D2822DF" w14:textId="77777777" w:rsidR="004E4360" w:rsidRDefault="004E4360">
      <w:pPr>
        <w:pBdr>
          <w:top w:val="nil"/>
          <w:left w:val="nil"/>
          <w:bottom w:val="nil"/>
          <w:right w:val="nil"/>
          <w:between w:val="nil"/>
        </w:pBdr>
        <w:spacing w:before="3"/>
        <w:rPr>
          <w:color w:val="000000"/>
          <w:sz w:val="15"/>
          <w:szCs w:val="15"/>
        </w:rPr>
      </w:pPr>
    </w:p>
    <w:p w14:paraId="17CE94D0" w14:textId="77777777" w:rsidR="004E4360" w:rsidRDefault="00000000">
      <w:pPr>
        <w:pStyle w:val="Ttulo1"/>
        <w:numPr>
          <w:ilvl w:val="0"/>
          <w:numId w:val="1"/>
        </w:numPr>
        <w:tabs>
          <w:tab w:val="left" w:pos="466"/>
        </w:tabs>
        <w:ind w:left="466" w:hanging="359"/>
      </w:pPr>
      <w:r>
        <w:rPr>
          <w:color w:val="231F20"/>
        </w:rPr>
        <w:t>DA PREMIAÇÃO</w:t>
      </w:r>
    </w:p>
    <w:p w14:paraId="6B2FB432" w14:textId="77777777" w:rsidR="004E4360" w:rsidRDefault="004E4360">
      <w:pPr>
        <w:pBdr>
          <w:top w:val="nil"/>
          <w:left w:val="nil"/>
          <w:bottom w:val="nil"/>
          <w:right w:val="nil"/>
          <w:between w:val="nil"/>
        </w:pBdr>
        <w:spacing w:before="7"/>
        <w:rPr>
          <w:rFonts w:ascii="Arial" w:eastAsia="Arial" w:hAnsi="Arial" w:cs="Arial"/>
          <w:b/>
          <w:color w:val="000000"/>
        </w:rPr>
      </w:pPr>
    </w:p>
    <w:tbl>
      <w:tblPr>
        <w:tblStyle w:val="a0"/>
        <w:tblW w:w="8832" w:type="dxa"/>
        <w:tblInd w:w="7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4416"/>
        <w:gridCol w:w="4416"/>
      </w:tblGrid>
      <w:tr w:rsidR="004E4360" w14:paraId="71FFD919" w14:textId="77777777">
        <w:trPr>
          <w:trHeight w:val="275"/>
        </w:trPr>
        <w:tc>
          <w:tcPr>
            <w:tcW w:w="4416" w:type="dxa"/>
            <w:shd w:val="clear" w:color="auto" w:fill="000000"/>
          </w:tcPr>
          <w:p w14:paraId="2020CAB1" w14:textId="77777777" w:rsidR="004E4360" w:rsidRDefault="00000000">
            <w:pPr>
              <w:pBdr>
                <w:top w:val="nil"/>
                <w:left w:val="nil"/>
                <w:bottom w:val="nil"/>
                <w:right w:val="nil"/>
                <w:between w:val="nil"/>
              </w:pBdr>
              <w:spacing w:before="34"/>
              <w:ind w:left="80"/>
              <w:rPr>
                <w:color w:val="000000"/>
                <w:sz w:val="18"/>
                <w:szCs w:val="18"/>
              </w:rPr>
            </w:pPr>
            <w:r>
              <w:rPr>
                <w:color w:val="FFFFFF"/>
                <w:sz w:val="18"/>
                <w:szCs w:val="18"/>
              </w:rPr>
              <w:t>COLOCAÇÃO</w:t>
            </w:r>
          </w:p>
        </w:tc>
        <w:tc>
          <w:tcPr>
            <w:tcW w:w="4416" w:type="dxa"/>
            <w:shd w:val="clear" w:color="auto" w:fill="000000"/>
          </w:tcPr>
          <w:p w14:paraId="250CAAC4" w14:textId="77777777" w:rsidR="004E4360" w:rsidRDefault="00000000">
            <w:pPr>
              <w:pBdr>
                <w:top w:val="nil"/>
                <w:left w:val="nil"/>
                <w:bottom w:val="nil"/>
                <w:right w:val="nil"/>
                <w:between w:val="nil"/>
              </w:pBdr>
              <w:spacing w:before="34"/>
              <w:ind w:left="79"/>
              <w:rPr>
                <w:color w:val="000000"/>
                <w:sz w:val="18"/>
                <w:szCs w:val="18"/>
              </w:rPr>
            </w:pPr>
            <w:r>
              <w:rPr>
                <w:color w:val="FFFFFF"/>
                <w:sz w:val="18"/>
                <w:szCs w:val="18"/>
              </w:rPr>
              <w:t>PREMIAÇÃO</w:t>
            </w:r>
          </w:p>
        </w:tc>
      </w:tr>
      <w:tr w:rsidR="004E4360" w14:paraId="2457AEE9" w14:textId="77777777">
        <w:trPr>
          <w:trHeight w:val="275"/>
        </w:trPr>
        <w:tc>
          <w:tcPr>
            <w:tcW w:w="4416" w:type="dxa"/>
          </w:tcPr>
          <w:p w14:paraId="7F388140" w14:textId="77777777" w:rsidR="004E4360" w:rsidRDefault="00000000">
            <w:pPr>
              <w:pBdr>
                <w:top w:val="nil"/>
                <w:left w:val="nil"/>
                <w:bottom w:val="nil"/>
                <w:right w:val="nil"/>
                <w:between w:val="nil"/>
              </w:pBdr>
              <w:spacing w:before="34"/>
              <w:ind w:left="80"/>
              <w:rPr>
                <w:color w:val="000000"/>
                <w:sz w:val="18"/>
                <w:szCs w:val="18"/>
              </w:rPr>
            </w:pPr>
            <w:r>
              <w:rPr>
                <w:color w:val="231F20"/>
                <w:sz w:val="18"/>
                <w:szCs w:val="18"/>
              </w:rPr>
              <w:t>1° Lugar</w:t>
            </w:r>
          </w:p>
        </w:tc>
        <w:tc>
          <w:tcPr>
            <w:tcW w:w="4416" w:type="dxa"/>
          </w:tcPr>
          <w:p w14:paraId="35C3671E" w14:textId="020BA652" w:rsidR="004E4360" w:rsidRDefault="00000000">
            <w:pPr>
              <w:pBdr>
                <w:top w:val="nil"/>
                <w:left w:val="nil"/>
                <w:bottom w:val="nil"/>
                <w:right w:val="nil"/>
                <w:between w:val="nil"/>
              </w:pBdr>
              <w:spacing w:before="34"/>
              <w:ind w:left="79"/>
              <w:rPr>
                <w:color w:val="000000"/>
                <w:sz w:val="18"/>
                <w:szCs w:val="18"/>
              </w:rPr>
            </w:pPr>
            <w:r>
              <w:rPr>
                <w:color w:val="231F20"/>
                <w:sz w:val="18"/>
                <w:szCs w:val="18"/>
              </w:rPr>
              <w:t>R$ 1</w:t>
            </w:r>
            <w:r w:rsidR="00224552">
              <w:rPr>
                <w:color w:val="231F20"/>
                <w:sz w:val="18"/>
                <w:szCs w:val="18"/>
              </w:rPr>
              <w:t>0</w:t>
            </w:r>
            <w:r>
              <w:rPr>
                <w:color w:val="231F20"/>
                <w:sz w:val="18"/>
                <w:szCs w:val="18"/>
              </w:rPr>
              <w:t>00,00</w:t>
            </w:r>
          </w:p>
        </w:tc>
      </w:tr>
      <w:tr w:rsidR="004E4360" w14:paraId="38B79DEC" w14:textId="77777777">
        <w:trPr>
          <w:trHeight w:val="275"/>
        </w:trPr>
        <w:tc>
          <w:tcPr>
            <w:tcW w:w="4416" w:type="dxa"/>
          </w:tcPr>
          <w:p w14:paraId="52DDDF49" w14:textId="77777777" w:rsidR="004E4360" w:rsidRDefault="00000000">
            <w:pPr>
              <w:pBdr>
                <w:top w:val="nil"/>
                <w:left w:val="nil"/>
                <w:bottom w:val="nil"/>
                <w:right w:val="nil"/>
                <w:between w:val="nil"/>
              </w:pBdr>
              <w:spacing w:before="34"/>
              <w:ind w:left="80"/>
              <w:rPr>
                <w:color w:val="000000"/>
                <w:sz w:val="18"/>
                <w:szCs w:val="18"/>
              </w:rPr>
            </w:pPr>
            <w:r>
              <w:rPr>
                <w:color w:val="231F20"/>
                <w:sz w:val="18"/>
                <w:szCs w:val="18"/>
              </w:rPr>
              <w:t>2° Lugar</w:t>
            </w:r>
          </w:p>
        </w:tc>
        <w:tc>
          <w:tcPr>
            <w:tcW w:w="4416" w:type="dxa"/>
          </w:tcPr>
          <w:p w14:paraId="24CBC7AA" w14:textId="6537E009" w:rsidR="004E4360" w:rsidRDefault="00000000">
            <w:pPr>
              <w:pBdr>
                <w:top w:val="nil"/>
                <w:left w:val="nil"/>
                <w:bottom w:val="nil"/>
                <w:right w:val="nil"/>
                <w:between w:val="nil"/>
              </w:pBdr>
              <w:spacing w:before="34"/>
              <w:ind w:left="79"/>
              <w:rPr>
                <w:color w:val="000000"/>
                <w:sz w:val="18"/>
                <w:szCs w:val="18"/>
              </w:rPr>
            </w:pPr>
            <w:r>
              <w:rPr>
                <w:color w:val="231F20"/>
                <w:sz w:val="18"/>
                <w:szCs w:val="18"/>
              </w:rPr>
              <w:t xml:space="preserve">R$ </w:t>
            </w:r>
            <w:r w:rsidR="00224552">
              <w:rPr>
                <w:color w:val="231F20"/>
                <w:sz w:val="18"/>
                <w:szCs w:val="18"/>
              </w:rPr>
              <w:t>5</w:t>
            </w:r>
            <w:r>
              <w:rPr>
                <w:color w:val="231F20"/>
                <w:sz w:val="18"/>
                <w:szCs w:val="18"/>
              </w:rPr>
              <w:t>00,00</w:t>
            </w:r>
          </w:p>
        </w:tc>
      </w:tr>
      <w:tr w:rsidR="004E4360" w14:paraId="2C170AC4" w14:textId="77777777">
        <w:trPr>
          <w:trHeight w:val="275"/>
        </w:trPr>
        <w:tc>
          <w:tcPr>
            <w:tcW w:w="4416" w:type="dxa"/>
          </w:tcPr>
          <w:p w14:paraId="7732466A" w14:textId="77777777" w:rsidR="004E4360" w:rsidRDefault="00000000">
            <w:pPr>
              <w:spacing w:before="34"/>
              <w:ind w:left="80"/>
              <w:rPr>
                <w:sz w:val="18"/>
                <w:szCs w:val="18"/>
              </w:rPr>
            </w:pPr>
            <w:r>
              <w:rPr>
                <w:color w:val="231F20"/>
                <w:sz w:val="18"/>
                <w:szCs w:val="18"/>
              </w:rPr>
              <w:t>3° Lugar</w:t>
            </w:r>
          </w:p>
        </w:tc>
        <w:tc>
          <w:tcPr>
            <w:tcW w:w="4416" w:type="dxa"/>
          </w:tcPr>
          <w:p w14:paraId="5EC44EFC" w14:textId="7AD940EF" w:rsidR="004E4360" w:rsidRDefault="00000000">
            <w:pPr>
              <w:spacing w:before="34"/>
              <w:ind w:left="79"/>
              <w:rPr>
                <w:sz w:val="18"/>
                <w:szCs w:val="18"/>
              </w:rPr>
            </w:pPr>
            <w:r>
              <w:rPr>
                <w:color w:val="231F20"/>
                <w:sz w:val="18"/>
                <w:szCs w:val="18"/>
              </w:rPr>
              <w:t xml:space="preserve">R$ </w:t>
            </w:r>
            <w:r w:rsidR="00224552">
              <w:rPr>
                <w:color w:val="231F20"/>
                <w:sz w:val="18"/>
                <w:szCs w:val="18"/>
              </w:rPr>
              <w:t>25</w:t>
            </w:r>
            <w:r>
              <w:rPr>
                <w:color w:val="231F20"/>
                <w:sz w:val="18"/>
                <w:szCs w:val="18"/>
              </w:rPr>
              <w:t>0,00</w:t>
            </w:r>
          </w:p>
        </w:tc>
      </w:tr>
    </w:tbl>
    <w:p w14:paraId="0B04C64A" w14:textId="77777777" w:rsidR="004E4360" w:rsidRDefault="004E4360">
      <w:pPr>
        <w:pBdr>
          <w:top w:val="nil"/>
          <w:left w:val="nil"/>
          <w:bottom w:val="nil"/>
          <w:right w:val="nil"/>
          <w:between w:val="nil"/>
        </w:pBdr>
        <w:rPr>
          <w:rFonts w:ascii="Arial" w:eastAsia="Arial" w:hAnsi="Arial" w:cs="Arial"/>
          <w:b/>
          <w:color w:val="000000"/>
        </w:rPr>
      </w:pPr>
    </w:p>
    <w:p w14:paraId="5137CA7E" w14:textId="77777777" w:rsidR="004E4360" w:rsidRDefault="004E4360">
      <w:pPr>
        <w:pBdr>
          <w:top w:val="nil"/>
          <w:left w:val="nil"/>
          <w:bottom w:val="nil"/>
          <w:right w:val="nil"/>
          <w:between w:val="nil"/>
        </w:pBdr>
        <w:rPr>
          <w:rFonts w:ascii="Arial" w:eastAsia="Arial" w:hAnsi="Arial" w:cs="Arial"/>
          <w:b/>
          <w:color w:val="000000"/>
        </w:rPr>
      </w:pPr>
    </w:p>
    <w:p w14:paraId="646013CC" w14:textId="77777777" w:rsidR="004E4360" w:rsidRDefault="004E4360">
      <w:pPr>
        <w:pBdr>
          <w:top w:val="nil"/>
          <w:left w:val="nil"/>
          <w:bottom w:val="nil"/>
          <w:right w:val="nil"/>
          <w:between w:val="nil"/>
        </w:pBdr>
        <w:spacing w:before="4"/>
        <w:rPr>
          <w:rFonts w:ascii="Arial" w:eastAsia="Arial" w:hAnsi="Arial" w:cs="Arial"/>
          <w:b/>
          <w:color w:val="000000"/>
          <w:sz w:val="32"/>
          <w:szCs w:val="32"/>
        </w:rPr>
      </w:pPr>
    </w:p>
    <w:p w14:paraId="54E452A6" w14:textId="77777777" w:rsidR="004E4360" w:rsidRDefault="00000000">
      <w:pPr>
        <w:numPr>
          <w:ilvl w:val="0"/>
          <w:numId w:val="1"/>
        </w:numPr>
        <w:pBdr>
          <w:top w:val="nil"/>
          <w:left w:val="nil"/>
          <w:bottom w:val="nil"/>
          <w:right w:val="nil"/>
          <w:between w:val="nil"/>
        </w:pBdr>
        <w:tabs>
          <w:tab w:val="left" w:pos="466"/>
        </w:tabs>
        <w:ind w:left="466" w:hanging="359"/>
        <w:rPr>
          <w:rFonts w:ascii="Arial" w:eastAsia="Arial" w:hAnsi="Arial" w:cs="Arial"/>
          <w:b/>
          <w:color w:val="000000"/>
        </w:rPr>
      </w:pPr>
      <w:r>
        <w:rPr>
          <w:rFonts w:ascii="Arial" w:eastAsia="Arial" w:hAnsi="Arial" w:cs="Arial"/>
          <w:b/>
          <w:color w:val="231F20"/>
        </w:rPr>
        <w:t>AS ALTERAÇÕES DAS REGRAS</w:t>
      </w:r>
    </w:p>
    <w:p w14:paraId="56438677" w14:textId="77777777" w:rsidR="004E4360" w:rsidRDefault="004E4360">
      <w:pPr>
        <w:pBdr>
          <w:top w:val="nil"/>
          <w:left w:val="nil"/>
          <w:bottom w:val="nil"/>
          <w:right w:val="nil"/>
          <w:between w:val="nil"/>
        </w:pBdr>
        <w:spacing w:before="7"/>
        <w:rPr>
          <w:rFonts w:ascii="Arial" w:eastAsia="Arial" w:hAnsi="Arial" w:cs="Arial"/>
          <w:b/>
          <w:color w:val="000000"/>
          <w:sz w:val="19"/>
          <w:szCs w:val="19"/>
        </w:rPr>
      </w:pPr>
    </w:p>
    <w:p w14:paraId="778A6D1A" w14:textId="7A9F358D" w:rsidR="004E4360" w:rsidRDefault="00000000">
      <w:pPr>
        <w:numPr>
          <w:ilvl w:val="1"/>
          <w:numId w:val="1"/>
        </w:numPr>
        <w:pBdr>
          <w:top w:val="nil"/>
          <w:left w:val="nil"/>
          <w:bottom w:val="nil"/>
          <w:right w:val="nil"/>
          <w:between w:val="nil"/>
        </w:pBdr>
        <w:tabs>
          <w:tab w:val="left" w:pos="682"/>
          <w:tab w:val="left" w:pos="687"/>
        </w:tabs>
        <w:ind w:right="125"/>
        <w:jc w:val="both"/>
        <w:rPr>
          <w:color w:val="231F20"/>
          <w:sz w:val="18"/>
          <w:szCs w:val="18"/>
        </w:rPr>
      </w:pPr>
      <w:r>
        <w:rPr>
          <w:color w:val="231F20"/>
          <w:sz w:val="18"/>
          <w:szCs w:val="18"/>
        </w:rPr>
        <w:t xml:space="preserve">A comissão organizadora se reserva no direito de alterar ou remover as regras, sem aviso prévio em casos de emergência ou situações que possam atrapalhar o bom andamento do evento. As novas regras serão publicadas neste regulamento com suas datas de atualização e nos canais oficiais da </w:t>
      </w:r>
      <w:r w:rsidR="006F0E38">
        <w:rPr>
          <w:color w:val="231F20"/>
          <w:sz w:val="18"/>
          <w:szCs w:val="18"/>
        </w:rPr>
        <w:t>CGS</w:t>
      </w:r>
      <w:r>
        <w:rPr>
          <w:color w:val="231F20"/>
          <w:sz w:val="18"/>
          <w:szCs w:val="18"/>
        </w:rPr>
        <w:t>.</w:t>
      </w:r>
    </w:p>
    <w:p w14:paraId="1488718A" w14:textId="77777777" w:rsidR="004E4360" w:rsidRDefault="004E4360">
      <w:pPr>
        <w:pBdr>
          <w:top w:val="nil"/>
          <w:left w:val="nil"/>
          <w:bottom w:val="nil"/>
          <w:right w:val="nil"/>
          <w:between w:val="nil"/>
        </w:pBdr>
        <w:tabs>
          <w:tab w:val="left" w:pos="682"/>
          <w:tab w:val="left" w:pos="687"/>
        </w:tabs>
        <w:ind w:right="125"/>
        <w:jc w:val="both"/>
        <w:rPr>
          <w:color w:val="231F20"/>
          <w:sz w:val="18"/>
          <w:szCs w:val="18"/>
        </w:rPr>
      </w:pPr>
    </w:p>
    <w:p w14:paraId="51786E9C" w14:textId="77777777" w:rsidR="004E4360" w:rsidRDefault="004E4360">
      <w:pPr>
        <w:pStyle w:val="Ttulo2"/>
        <w:spacing w:before="165"/>
        <w:ind w:left="823" w:right="1980" w:firstLine="0"/>
        <w:rPr>
          <w:rFonts w:ascii="Arial" w:eastAsia="Arial" w:hAnsi="Arial" w:cs="Arial"/>
          <w:sz w:val="24"/>
          <w:szCs w:val="24"/>
        </w:rPr>
      </w:pPr>
      <w:bookmarkStart w:id="1" w:name="_heading=h.3pfogzrrep0a" w:colFirst="0" w:colLast="0"/>
      <w:bookmarkEnd w:id="1"/>
    </w:p>
    <w:p w14:paraId="14382859" w14:textId="77777777" w:rsidR="004E4360" w:rsidRDefault="00000000">
      <w:pPr>
        <w:spacing w:before="45"/>
        <w:ind w:left="827" w:right="1980"/>
        <w:jc w:val="center"/>
        <w:rPr>
          <w:rFonts w:ascii="Arial" w:eastAsia="Arial" w:hAnsi="Arial" w:cs="Arial"/>
          <w:sz w:val="52"/>
          <w:szCs w:val="52"/>
        </w:rPr>
      </w:pPr>
      <w:r>
        <w:rPr>
          <w:rFonts w:ascii="Arial" w:eastAsia="Arial" w:hAnsi="Arial" w:cs="Arial"/>
          <w:sz w:val="52"/>
          <w:szCs w:val="52"/>
        </w:rPr>
        <w:lastRenderedPageBreak/>
        <w:t>ATENDIMENTO</w:t>
      </w:r>
    </w:p>
    <w:p w14:paraId="4970915C" w14:textId="77777777" w:rsidR="004E4360" w:rsidRDefault="004E4360">
      <w:pPr>
        <w:spacing w:before="3"/>
        <w:rPr>
          <w:rFonts w:ascii="Arial" w:eastAsia="Arial" w:hAnsi="Arial" w:cs="Arial"/>
          <w:sz w:val="63"/>
          <w:szCs w:val="63"/>
        </w:rPr>
      </w:pPr>
    </w:p>
    <w:p w14:paraId="7E8544A5" w14:textId="77777777" w:rsidR="004E4360" w:rsidRDefault="00000000">
      <w:pPr>
        <w:spacing w:line="276" w:lineRule="auto"/>
        <w:ind w:left="820" w:right="1253"/>
        <w:jc w:val="both"/>
        <w:rPr>
          <w:color w:val="231F20"/>
          <w:sz w:val="18"/>
          <w:szCs w:val="18"/>
        </w:rPr>
      </w:pPr>
      <w:r>
        <w:rPr>
          <w:rFonts w:ascii="Arial" w:eastAsia="Arial" w:hAnsi="Arial" w:cs="Arial"/>
        </w:rPr>
        <w:t xml:space="preserve">Em caso de dúvidas do processo de inscrição e questionamentos sobre as regras, entre em contato via: </w:t>
      </w:r>
      <w:hyperlink r:id="rId22">
        <w:r>
          <w:rPr>
            <w:rFonts w:ascii="Arial" w:eastAsia="Arial" w:hAnsi="Arial" w:cs="Arial"/>
            <w:color w:val="1155CC"/>
            <w:u w:val="single"/>
          </w:rPr>
          <w:t>https://discord.gg/dUNCXf9f</w:t>
        </w:r>
      </w:hyperlink>
      <w:r>
        <w:rPr>
          <w:rFonts w:ascii="Arial" w:eastAsia="Arial" w:hAnsi="Arial" w:cs="Arial"/>
        </w:rPr>
        <w:t xml:space="preserve"> (Comunidade &gt; Duvidas) ou </w:t>
      </w:r>
      <w:hyperlink r:id="rId23">
        <w:r>
          <w:rPr>
            <w:rFonts w:ascii="Arial" w:eastAsia="Arial" w:hAnsi="Arial" w:cs="Arial"/>
            <w:color w:val="1155CC"/>
            <w:u w:val="single"/>
          </w:rPr>
          <w:t>https://w.app/94MkDr</w:t>
        </w:r>
      </w:hyperlink>
      <w:r>
        <w:rPr>
          <w:rFonts w:ascii="Arial" w:eastAsia="Arial" w:hAnsi="Arial" w:cs="Arial"/>
        </w:rPr>
        <w:t xml:space="preserve"> </w:t>
      </w:r>
      <w:r>
        <w:rPr>
          <w:rFonts w:ascii="Arial" w:eastAsia="Arial" w:hAnsi="Arial" w:cs="Arial"/>
          <w:color w:val="0000FF"/>
        </w:rPr>
        <w:t xml:space="preserve"> </w:t>
      </w:r>
      <w:r>
        <w:rPr>
          <w:rFonts w:ascii="Arial" w:eastAsia="Arial" w:hAnsi="Arial" w:cs="Arial"/>
        </w:rPr>
        <w:t>(Entrando em contato com um dos administradores)</w:t>
      </w:r>
    </w:p>
    <w:sectPr w:rsidR="004E4360">
      <w:pgSz w:w="11910" w:h="16840"/>
      <w:pgMar w:top="1480" w:right="1120" w:bottom="880" w:left="1140" w:header="720" w:footer="6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6F5DB" w14:textId="77777777" w:rsidR="00981E1B" w:rsidRDefault="00981E1B">
      <w:r>
        <w:separator/>
      </w:r>
    </w:p>
  </w:endnote>
  <w:endnote w:type="continuationSeparator" w:id="0">
    <w:p w14:paraId="71385245" w14:textId="77777777" w:rsidR="00981E1B" w:rsidRDefault="0098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2E5F502-EF03-4F24-BEEA-D0D5CBCFC17B}"/>
    <w:embedBold r:id="rId2" w:fontKey="{940D6F4C-646A-48B9-8CB2-9BD6DF4E40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C93A072-1E80-475B-B9F0-F0942D16E2EC}"/>
    <w:embedItalic r:id="rId4" w:fontKey="{6F6FEBE3-B1BF-4EEB-A54B-C4BC8BE9DD38}"/>
  </w:font>
  <w:font w:name="Cambria">
    <w:panose1 w:val="02040503050406030204"/>
    <w:charset w:val="00"/>
    <w:family w:val="roman"/>
    <w:pitch w:val="variable"/>
    <w:sig w:usb0="E00006FF" w:usb1="420024FF" w:usb2="02000000" w:usb3="00000000" w:csb0="0000019F" w:csb1="00000000"/>
    <w:embedRegular r:id="rId5" w:fontKey="{FDB5A4AC-1E96-430B-ADA6-0D8B701BCACE}"/>
  </w:font>
  <w:font w:name="Calibri">
    <w:panose1 w:val="020F0502020204030204"/>
    <w:charset w:val="00"/>
    <w:family w:val="swiss"/>
    <w:pitch w:val="variable"/>
    <w:sig w:usb0="E4002EFF" w:usb1="C200247B" w:usb2="00000009" w:usb3="00000000" w:csb0="000001FF" w:csb1="00000000"/>
    <w:embedRegular r:id="rId6" w:fontKey="{042DD27C-E8EA-4F71-B561-5046E6965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63F7F" w14:textId="77777777" w:rsidR="004E436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389D835" wp14:editId="6A38493C">
              <wp:simplePos x="0" y="0"/>
              <wp:positionH relativeFrom="column">
                <wp:posOffset>6261100</wp:posOffset>
              </wp:positionH>
              <wp:positionV relativeFrom="paragraph">
                <wp:posOffset>10109200</wp:posOffset>
              </wp:positionV>
              <wp:extent cx="163195" cy="168910"/>
              <wp:effectExtent l="0" t="0" r="0" b="0"/>
              <wp:wrapNone/>
              <wp:docPr id="56" name="Retângulo 56"/>
              <wp:cNvGraphicFramePr/>
              <a:graphic xmlns:a="http://schemas.openxmlformats.org/drawingml/2006/main">
                <a:graphicData uri="http://schemas.microsoft.com/office/word/2010/wordprocessingShape">
                  <wps:wsp>
                    <wps:cNvSpPr/>
                    <wps:spPr>
                      <a:xfrm>
                        <a:off x="5269165" y="3700308"/>
                        <a:ext cx="153670" cy="159385"/>
                      </a:xfrm>
                      <a:prstGeom prst="rect">
                        <a:avLst/>
                      </a:prstGeom>
                      <a:noFill/>
                      <a:ln>
                        <a:noFill/>
                      </a:ln>
                    </wps:spPr>
                    <wps:txbx>
                      <w:txbxContent>
                        <w:p w14:paraId="0C5E76CA" w14:textId="77777777" w:rsidR="004E4360" w:rsidRDefault="00000000">
                          <w:pPr>
                            <w:spacing w:before="16"/>
                            <w:ind w:left="60" w:firstLine="60"/>
                            <w:textDirection w:val="btLr"/>
                          </w:pPr>
                          <w:r>
                            <w:rPr>
                              <w:color w:val="231F20"/>
                              <w:sz w:val="18"/>
                            </w:rPr>
                            <w:t xml:space="preserve"> PAGE 1</w:t>
                          </w:r>
                        </w:p>
                      </w:txbxContent>
                    </wps:txbx>
                    <wps:bodyPr spcFirstLastPara="1" wrap="square" lIns="0" tIns="0" rIns="0" bIns="0" anchor="t" anchorCtr="0">
                      <a:noAutofit/>
                    </wps:bodyPr>
                  </wps:wsp>
                </a:graphicData>
              </a:graphic>
            </wp:anchor>
          </w:drawing>
        </mc:Choice>
        <mc:Fallback>
          <w:pict>
            <v:rect w14:anchorId="5389D835" id="Retângulo 56" o:spid="_x0000_s1026" style="position:absolute;margin-left:493pt;margin-top:796pt;width:12.85pt;height:13.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" filled="f" stroked="f">
              <v:textbox inset="0,0,0,0">
                <w:txbxContent>
                  <w:p w14:paraId="0C5E76CA" w14:textId="77777777" w:rsidR="004E4360" w:rsidRDefault="00000000">
                    <w:pPr>
                      <w:spacing w:before="16"/>
                      <w:ind w:left="60" w:firstLine="60"/>
                      <w:textDirection w:val="btLr"/>
                    </w:pPr>
                    <w:r>
                      <w:rPr>
                        <w:color w:val="231F20"/>
                        <w:sz w:val="18"/>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3FB09" w14:textId="77777777" w:rsidR="00981E1B" w:rsidRDefault="00981E1B">
      <w:r>
        <w:separator/>
      </w:r>
    </w:p>
  </w:footnote>
  <w:footnote w:type="continuationSeparator" w:id="0">
    <w:p w14:paraId="02585110" w14:textId="77777777" w:rsidR="00981E1B" w:rsidRDefault="00981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58992" w14:textId="6B3F01F3" w:rsidR="004E4360" w:rsidRDefault="006F0E38">
    <w:pPr>
      <w:pBdr>
        <w:top w:val="nil"/>
        <w:left w:val="nil"/>
        <w:bottom w:val="nil"/>
        <w:right w:val="nil"/>
        <w:between w:val="nil"/>
      </w:pBdr>
      <w:spacing w:line="14" w:lineRule="auto"/>
      <w:ind w:left="2160" w:firstLine="720"/>
      <w:rPr>
        <w:color w:val="000000"/>
        <w:sz w:val="20"/>
        <w:szCs w:val="20"/>
      </w:rPr>
    </w:pPr>
    <w:r>
      <w:rPr>
        <w:noProof/>
      </w:rPr>
      <w:drawing>
        <wp:anchor distT="0" distB="0" distL="114300" distR="114300" simplePos="0" relativeHeight="251660288" behindDoc="1" locked="0" layoutInCell="1" allowOverlap="1" wp14:anchorId="6B3AAC81" wp14:editId="3682DFE5">
          <wp:simplePos x="0" y="0"/>
          <wp:positionH relativeFrom="column">
            <wp:posOffset>1943100</wp:posOffset>
          </wp:positionH>
          <wp:positionV relativeFrom="paragraph">
            <wp:posOffset>-295275</wp:posOffset>
          </wp:positionV>
          <wp:extent cx="2109607" cy="882243"/>
          <wp:effectExtent l="0" t="0" r="5080" b="0"/>
          <wp:wrapNone/>
          <wp:docPr id="10610585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7" cy="8822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D03046"/>
    <w:multiLevelType w:val="multilevel"/>
    <w:tmpl w:val="36282090"/>
    <w:lvl w:ilvl="0">
      <w:start w:val="1"/>
      <w:numFmt w:val="decimal"/>
      <w:lvlText w:val="%1."/>
      <w:lvlJc w:val="left"/>
      <w:pPr>
        <w:ind w:left="544" w:hanging="360"/>
      </w:pPr>
      <w:rPr>
        <w:rFonts w:ascii="Arial" w:eastAsia="Arial" w:hAnsi="Arial" w:cs="Arial"/>
        <w:b/>
        <w:i w:val="0"/>
        <w:color w:val="231F20"/>
        <w:sz w:val="22"/>
        <w:szCs w:val="22"/>
      </w:rPr>
    </w:lvl>
    <w:lvl w:ilvl="1">
      <w:start w:val="1"/>
      <w:numFmt w:val="decimal"/>
      <w:lvlText w:val="%1.%2."/>
      <w:lvlJc w:val="left"/>
      <w:pPr>
        <w:ind w:left="687" w:hanging="580"/>
      </w:pPr>
    </w:lvl>
    <w:lvl w:ilvl="2">
      <w:start w:val="1"/>
      <w:numFmt w:val="decimal"/>
      <w:lvlText w:val="%1.%2.%3."/>
      <w:lvlJc w:val="left"/>
      <w:pPr>
        <w:ind w:left="1241" w:hanging="580"/>
      </w:pPr>
    </w:lvl>
    <w:lvl w:ilvl="3">
      <w:numFmt w:val="bullet"/>
      <w:lvlText w:val="•"/>
      <w:lvlJc w:val="left"/>
      <w:pPr>
        <w:ind w:left="1240" w:hanging="580"/>
      </w:pPr>
    </w:lvl>
    <w:lvl w:ilvl="4">
      <w:numFmt w:val="bullet"/>
      <w:lvlText w:val="•"/>
      <w:lvlJc w:val="left"/>
      <w:pPr>
        <w:ind w:left="2440" w:hanging="580"/>
      </w:pPr>
    </w:lvl>
    <w:lvl w:ilvl="5">
      <w:numFmt w:val="bullet"/>
      <w:lvlText w:val="•"/>
      <w:lvlJc w:val="left"/>
      <w:pPr>
        <w:ind w:left="3641" w:hanging="580"/>
      </w:pPr>
    </w:lvl>
    <w:lvl w:ilvl="6">
      <w:numFmt w:val="bullet"/>
      <w:lvlText w:val="•"/>
      <w:lvlJc w:val="left"/>
      <w:pPr>
        <w:ind w:left="4842" w:hanging="580"/>
      </w:pPr>
    </w:lvl>
    <w:lvl w:ilvl="7">
      <w:numFmt w:val="bullet"/>
      <w:lvlText w:val="•"/>
      <w:lvlJc w:val="left"/>
      <w:pPr>
        <w:ind w:left="6043" w:hanging="580"/>
      </w:pPr>
    </w:lvl>
    <w:lvl w:ilvl="8">
      <w:numFmt w:val="bullet"/>
      <w:lvlText w:val="•"/>
      <w:lvlJc w:val="left"/>
      <w:pPr>
        <w:ind w:left="7243" w:hanging="580"/>
      </w:pPr>
    </w:lvl>
  </w:abstractNum>
  <w:num w:numId="1" w16cid:durableId="710811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360"/>
    <w:rsid w:val="00023594"/>
    <w:rsid w:val="00046BF8"/>
    <w:rsid w:val="00224552"/>
    <w:rsid w:val="00345370"/>
    <w:rsid w:val="003830C3"/>
    <w:rsid w:val="003A2C01"/>
    <w:rsid w:val="004E4360"/>
    <w:rsid w:val="006363B4"/>
    <w:rsid w:val="006F0E38"/>
    <w:rsid w:val="00981E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9208D"/>
  <w15:docId w15:val="{B6071EBB-5383-4498-B268-5B63B0DB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466" w:hanging="359"/>
      <w:outlineLvl w:val="0"/>
    </w:pPr>
    <w:rPr>
      <w:rFonts w:ascii="Arial" w:eastAsia="Arial" w:hAnsi="Arial" w:cs="Arial"/>
      <w:b/>
      <w:bCs/>
    </w:rPr>
  </w:style>
  <w:style w:type="paragraph" w:styleId="Ttulo2">
    <w:name w:val="heading 2"/>
    <w:basedOn w:val="Normal"/>
    <w:uiPriority w:val="9"/>
    <w:unhideWhenUsed/>
    <w:qFormat/>
    <w:pPr>
      <w:spacing w:before="170"/>
      <w:ind w:left="1547" w:hanging="873"/>
      <w:outlineLvl w:val="1"/>
    </w:pPr>
    <w:rPr>
      <w:b/>
      <w:bCs/>
      <w:sz w:val="18"/>
      <w:szCs w:val="1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58"/>
      <w:ind w:left="2932" w:right="987" w:hanging="1181"/>
    </w:pPr>
    <w:rPr>
      <w:rFonts w:ascii="Arial" w:eastAsia="Arial" w:hAnsi="Arial" w:cs="Arial"/>
      <w:b/>
      <w:bCs/>
      <w:sz w:val="31"/>
      <w:szCs w:val="31"/>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70"/>
      <w:ind w:left="687" w:hanging="580"/>
    </w:pPr>
    <w:rPr>
      <w:sz w:val="18"/>
      <w:szCs w:val="18"/>
    </w:rPr>
  </w:style>
  <w:style w:type="paragraph" w:styleId="PargrafodaLista">
    <w:name w:val="List Paragraph"/>
    <w:basedOn w:val="Normal"/>
    <w:uiPriority w:val="1"/>
    <w:qFormat/>
    <w:pPr>
      <w:spacing w:before="170"/>
      <w:ind w:left="687" w:hanging="580"/>
    </w:pPr>
  </w:style>
  <w:style w:type="paragraph" w:customStyle="1" w:styleId="TableParagraph">
    <w:name w:val="Table Paragraph"/>
    <w:basedOn w:val="Normal"/>
    <w:uiPriority w:val="1"/>
    <w:qFormat/>
    <w:pPr>
      <w:spacing w:before="34"/>
      <w:ind w:left="8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abealho">
    <w:name w:val="header"/>
    <w:basedOn w:val="Normal"/>
    <w:link w:val="CabealhoChar"/>
    <w:uiPriority w:val="99"/>
    <w:unhideWhenUsed/>
    <w:rsid w:val="006F0E38"/>
    <w:pPr>
      <w:tabs>
        <w:tab w:val="center" w:pos="4252"/>
        <w:tab w:val="right" w:pos="8504"/>
      </w:tabs>
    </w:pPr>
  </w:style>
  <w:style w:type="character" w:customStyle="1" w:styleId="CabealhoChar">
    <w:name w:val="Cabeçalho Char"/>
    <w:basedOn w:val="Fontepargpadro"/>
    <w:link w:val="Cabealho"/>
    <w:uiPriority w:val="99"/>
    <w:rsid w:val="006F0E38"/>
    <w:rPr>
      <w:lang w:eastAsia="en-US"/>
    </w:rPr>
  </w:style>
  <w:style w:type="paragraph" w:styleId="Rodap">
    <w:name w:val="footer"/>
    <w:basedOn w:val="Normal"/>
    <w:link w:val="RodapChar"/>
    <w:uiPriority w:val="99"/>
    <w:unhideWhenUsed/>
    <w:rsid w:val="006F0E38"/>
    <w:pPr>
      <w:tabs>
        <w:tab w:val="center" w:pos="4252"/>
        <w:tab w:val="right" w:pos="8504"/>
      </w:tabs>
    </w:pPr>
  </w:style>
  <w:style w:type="character" w:customStyle="1" w:styleId="RodapChar">
    <w:name w:val="Rodapé Char"/>
    <w:basedOn w:val="Fontepargpadro"/>
    <w:link w:val="Rodap"/>
    <w:uiPriority w:val="99"/>
    <w:rsid w:val="006F0E3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eekversefestival.com.br/"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geekversefestival.com.br/"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ttlefy.com/brasilia-games-xperience/bgxp/653119a848f21276b8983ae1/info?infoTab=detail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app/94MkDr"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geekversefestival.com.br/" TargetMode="External"/><Relationship Id="rId22" Type="http://schemas.openxmlformats.org/officeDocument/2006/relationships/hyperlink" Target="https://discord.gg/dUNCXf9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O3gxcdYBG41xAxiE5SP71oewg==">CgMxLjAyDmguY3JnbGtyN2kwODVlMg5oLjNwZm9nenJyZXAwYTgAciExZUZrTkNPZnJybXhXaWhrTThtT3p1cUxwSHJ3Mm9veFY=</go:docsCustomData>
</go:gDocsCustomXmlDataStorage>
</file>

<file path=customXml/itemProps1.xml><?xml version="1.0" encoding="utf-8"?>
<ds:datastoreItem xmlns:ds="http://schemas.openxmlformats.org/officeDocument/2006/customXml" ds:itemID="{30FF9704-8B0A-44F5-91A0-13F7053C16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3588</Words>
  <Characters>19381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Romualdo Bispo</cp:lastModifiedBy>
  <cp:revision>4</cp:revision>
  <dcterms:created xsi:type="dcterms:W3CDTF">2023-10-19T19:13:00Z</dcterms:created>
  <dcterms:modified xsi:type="dcterms:W3CDTF">2024-08-03T22:07:00Z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Adobe InDesign 18.3 (Windows)</vt:lpwstr>
  </property>
  <property fmtid="{D5CDD505-2E9C-101B-9397-08002B2CF9AE}" pid="4" name="LastSaved">
    <vt:filetime>2023-10-19T00:00:00Z</vt:filetime>
  </property>
  <property fmtid="{D5CDD505-2E9C-101B-9397-08002B2CF9AE}" pid="5" name="Producer">
    <vt:lpwstr>Adobe PDF Library 17.0</vt:lpwstr>
  </property>
</Properties>
</file>